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30"/>
        <w:gridCol w:w="8130"/>
      </w:tblGrid>
      <w:tr w:rsidR="000954EA" w14:paraId="230D362B" w14:textId="77777777" w:rsidTr="008D0C44">
        <w:tc>
          <w:tcPr>
            <w:tcW w:w="8130" w:type="dxa"/>
            <w:tcBorders>
              <w:bottom w:val="single" w:sz="4" w:space="0" w:color="auto"/>
            </w:tcBorders>
          </w:tcPr>
          <w:p w14:paraId="548D9E01" w14:textId="77777777" w:rsidR="002F4EEE" w:rsidRPr="00524ACE" w:rsidRDefault="002F4EEE" w:rsidP="00A94A1E">
            <w:pPr>
              <w:jc w:val="center"/>
              <w:rPr>
                <w:b/>
                <w:szCs w:val="28"/>
              </w:rPr>
            </w:pPr>
            <w:r w:rsidRPr="00524ACE">
              <w:rPr>
                <w:b/>
                <w:szCs w:val="28"/>
              </w:rPr>
              <w:t>Игра «Мы банкиры»</w:t>
            </w:r>
          </w:p>
          <w:p w14:paraId="57F3800D" w14:textId="5D1DDB02" w:rsidR="002F4EEE" w:rsidRPr="002F4EEE" w:rsidRDefault="002F4EEE" w:rsidP="002F4EEE">
            <w:pPr>
              <w:rPr>
                <w:bCs/>
                <w:szCs w:val="28"/>
              </w:rPr>
            </w:pPr>
            <w:r w:rsidRPr="002F4EEE">
              <w:rPr>
                <w:bCs/>
                <w:szCs w:val="28"/>
              </w:rPr>
              <w:t>Цель: закреплять умения соотносить цифру</w:t>
            </w:r>
          </w:p>
          <w:p w14:paraId="33845DF2" w14:textId="17179936" w:rsidR="002F4EEE" w:rsidRPr="002F4EEE" w:rsidRDefault="002F4EEE" w:rsidP="002F4EEE">
            <w:pPr>
              <w:rPr>
                <w:bCs/>
                <w:szCs w:val="28"/>
              </w:rPr>
            </w:pPr>
            <w:r w:rsidRPr="002F4EEE">
              <w:rPr>
                <w:bCs/>
                <w:szCs w:val="28"/>
              </w:rPr>
              <w:t>и количество.</w:t>
            </w:r>
          </w:p>
          <w:p w14:paraId="7814E3FA" w14:textId="0CE3104E" w:rsidR="002F4EEE" w:rsidRPr="002F4EEE" w:rsidRDefault="002F4EEE" w:rsidP="002F4EEE">
            <w:pPr>
              <w:rPr>
                <w:bCs/>
                <w:szCs w:val="28"/>
              </w:rPr>
            </w:pPr>
            <w:r w:rsidRPr="002F4EEE">
              <w:rPr>
                <w:bCs/>
                <w:szCs w:val="28"/>
                <w:u w:val="single"/>
              </w:rPr>
              <w:t>Ход игры:</w:t>
            </w:r>
            <w:r w:rsidRPr="002F4EEE">
              <w:rPr>
                <w:bCs/>
                <w:szCs w:val="28"/>
              </w:rPr>
              <w:t xml:space="preserve"> на столе лежат купюры разного</w:t>
            </w:r>
          </w:p>
          <w:p w14:paraId="547AF092" w14:textId="50F86369" w:rsidR="002F4EEE" w:rsidRPr="002F4EEE" w:rsidRDefault="002F4EEE" w:rsidP="002F4EEE">
            <w:pPr>
              <w:rPr>
                <w:bCs/>
                <w:szCs w:val="28"/>
              </w:rPr>
            </w:pPr>
            <w:r w:rsidRPr="002F4EEE">
              <w:rPr>
                <w:bCs/>
                <w:szCs w:val="28"/>
              </w:rPr>
              <w:t>достоинства: 1,3,5,10.</w:t>
            </w:r>
          </w:p>
          <w:p w14:paraId="0B6BE988" w14:textId="28A17D29" w:rsidR="002F4EEE" w:rsidRPr="002F4EEE" w:rsidRDefault="002F4EEE" w:rsidP="002F4EEE">
            <w:pPr>
              <w:rPr>
                <w:bCs/>
                <w:szCs w:val="28"/>
              </w:rPr>
            </w:pPr>
            <w:r w:rsidRPr="002F4EEE">
              <w:rPr>
                <w:bCs/>
                <w:szCs w:val="28"/>
              </w:rPr>
              <w:t>Задание №1: разложить в один ряд все</w:t>
            </w:r>
          </w:p>
          <w:p w14:paraId="45EACDBD" w14:textId="5D67D1F6" w:rsidR="002F4EEE" w:rsidRPr="002F4EEE" w:rsidRDefault="00A94A1E" w:rsidP="002F4EEE">
            <w:pPr>
              <w:rPr>
                <w:bCs/>
                <w:szCs w:val="28"/>
              </w:rPr>
            </w:pPr>
            <w:r>
              <w:rPr>
                <w:bCs/>
                <w:noProof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6515E3E0" wp14:editId="712F9769">
                  <wp:simplePos x="0" y="0"/>
                  <wp:positionH relativeFrom="column">
                    <wp:posOffset>3367405</wp:posOffset>
                  </wp:positionH>
                  <wp:positionV relativeFrom="paragraph">
                    <wp:posOffset>24765</wp:posOffset>
                  </wp:positionV>
                  <wp:extent cx="1524000" cy="1138555"/>
                  <wp:effectExtent l="0" t="0" r="0" b="4445"/>
                  <wp:wrapTight wrapText="bothSides">
                    <wp:wrapPolygon edited="0">
                      <wp:start x="0" y="0"/>
                      <wp:lineTo x="0" y="21323"/>
                      <wp:lineTo x="21330" y="21323"/>
                      <wp:lineTo x="21330" y="0"/>
                      <wp:lineTo x="0" y="0"/>
                    </wp:wrapPolygon>
                  </wp:wrapTight>
                  <wp:docPr id="18107665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1385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F4EEE" w:rsidRPr="002F4EEE">
              <w:rPr>
                <w:bCs/>
                <w:szCs w:val="28"/>
              </w:rPr>
              <w:t>Купюры достоинством в 3 рубля, в другой</w:t>
            </w:r>
          </w:p>
          <w:p w14:paraId="5BE3A280" w14:textId="4C7BC72A" w:rsidR="002F4EEE" w:rsidRPr="002F4EEE" w:rsidRDefault="002F4EEE" w:rsidP="002F4EEE">
            <w:pPr>
              <w:rPr>
                <w:bCs/>
                <w:szCs w:val="28"/>
              </w:rPr>
            </w:pPr>
            <w:r w:rsidRPr="002F4EEE">
              <w:rPr>
                <w:bCs/>
                <w:szCs w:val="28"/>
              </w:rPr>
              <w:t>ряд – 5 рублей, в третий – 1 рубль.</w:t>
            </w:r>
          </w:p>
          <w:p w14:paraId="46DDF658" w14:textId="33C5D6CD" w:rsidR="002F4EEE" w:rsidRPr="002F4EEE" w:rsidRDefault="002F4EEE" w:rsidP="002F4EEE">
            <w:pPr>
              <w:rPr>
                <w:bCs/>
                <w:szCs w:val="28"/>
              </w:rPr>
            </w:pPr>
            <w:r w:rsidRPr="002F4EEE">
              <w:rPr>
                <w:bCs/>
                <w:szCs w:val="28"/>
              </w:rPr>
              <w:t>Задание №2: на столе оставить только</w:t>
            </w:r>
          </w:p>
          <w:p w14:paraId="4C4072BF" w14:textId="7C6FAA1B" w:rsidR="002F4EEE" w:rsidRPr="002F4EEE" w:rsidRDefault="002F4EEE" w:rsidP="002F4EEE">
            <w:pPr>
              <w:rPr>
                <w:bCs/>
                <w:szCs w:val="28"/>
              </w:rPr>
            </w:pPr>
            <w:r w:rsidRPr="002F4EEE">
              <w:rPr>
                <w:bCs/>
                <w:szCs w:val="28"/>
              </w:rPr>
              <w:t>4 рубля (3+1 или 1+1+1+1)</w:t>
            </w:r>
          </w:p>
          <w:p w14:paraId="5F7EEEFD" w14:textId="11C8FC58" w:rsidR="002F4EEE" w:rsidRPr="002F4EEE" w:rsidRDefault="002F4EEE" w:rsidP="002F4EEE">
            <w:pPr>
              <w:rPr>
                <w:bCs/>
                <w:szCs w:val="28"/>
              </w:rPr>
            </w:pPr>
            <w:r w:rsidRPr="002F4EEE">
              <w:rPr>
                <w:bCs/>
                <w:szCs w:val="28"/>
              </w:rPr>
              <w:t>Задание №3: оставить на столе 5 рублей,</w:t>
            </w:r>
          </w:p>
          <w:p w14:paraId="23A34571" w14:textId="6A8E8A55" w:rsidR="002F4EEE" w:rsidRPr="002F4EEE" w:rsidRDefault="002F4EEE" w:rsidP="002F4EEE">
            <w:pPr>
              <w:rPr>
                <w:bCs/>
                <w:szCs w:val="28"/>
              </w:rPr>
            </w:pPr>
            <w:r w:rsidRPr="002F4EEE">
              <w:rPr>
                <w:bCs/>
                <w:szCs w:val="28"/>
              </w:rPr>
              <w:t>не одной купюрой, а разными (3+1+1 или</w:t>
            </w:r>
          </w:p>
          <w:p w14:paraId="49ABB83F" w14:textId="69D2096E" w:rsidR="002F4EEE" w:rsidRPr="002F4EEE" w:rsidRDefault="002F4EEE" w:rsidP="002F4EEE">
            <w:pPr>
              <w:rPr>
                <w:bCs/>
                <w:szCs w:val="28"/>
              </w:rPr>
            </w:pPr>
            <w:r w:rsidRPr="002F4EEE">
              <w:rPr>
                <w:bCs/>
                <w:szCs w:val="28"/>
              </w:rPr>
              <w:t>1+1+1+1+1).</w:t>
            </w:r>
          </w:p>
          <w:p w14:paraId="78CC66E8" w14:textId="77777777" w:rsidR="000954EA" w:rsidRPr="002F4EEE" w:rsidRDefault="000954EA" w:rsidP="002F4EEE">
            <w:pPr>
              <w:pStyle w:val="TableParagraph"/>
              <w:ind w:left="0" w:right="95"/>
              <w:rPr>
                <w:bCs/>
                <w:sz w:val="28"/>
                <w:szCs w:val="28"/>
              </w:rPr>
            </w:pPr>
          </w:p>
          <w:p w14:paraId="0B22ABD9" w14:textId="77777777" w:rsidR="000954EA" w:rsidRDefault="000954EA" w:rsidP="002F4EEE">
            <w:pPr>
              <w:pStyle w:val="TableParagraph"/>
              <w:ind w:left="0" w:right="95"/>
              <w:rPr>
                <w:bCs/>
                <w:sz w:val="28"/>
                <w:szCs w:val="28"/>
              </w:rPr>
            </w:pPr>
          </w:p>
          <w:p w14:paraId="4B7EF2AC" w14:textId="77777777" w:rsidR="00A94A1E" w:rsidRDefault="00A94A1E" w:rsidP="002F4EEE">
            <w:pPr>
              <w:pStyle w:val="TableParagraph"/>
              <w:ind w:left="0" w:right="95"/>
              <w:rPr>
                <w:bCs/>
                <w:sz w:val="28"/>
                <w:szCs w:val="28"/>
              </w:rPr>
            </w:pPr>
          </w:p>
          <w:p w14:paraId="1C58C2DB" w14:textId="77777777" w:rsidR="00A94A1E" w:rsidRDefault="00A94A1E" w:rsidP="002F4EEE">
            <w:pPr>
              <w:pStyle w:val="TableParagraph"/>
              <w:ind w:left="0" w:right="95"/>
              <w:rPr>
                <w:bCs/>
                <w:sz w:val="28"/>
                <w:szCs w:val="28"/>
              </w:rPr>
            </w:pPr>
          </w:p>
          <w:p w14:paraId="5494D973" w14:textId="1727D067" w:rsidR="00A94A1E" w:rsidRPr="002F4EEE" w:rsidRDefault="00A94A1E" w:rsidP="002F4EEE">
            <w:pPr>
              <w:pStyle w:val="TableParagraph"/>
              <w:ind w:left="0" w:right="95"/>
              <w:rPr>
                <w:bCs/>
                <w:sz w:val="28"/>
                <w:szCs w:val="28"/>
              </w:rPr>
            </w:pPr>
          </w:p>
        </w:tc>
        <w:tc>
          <w:tcPr>
            <w:tcW w:w="8130" w:type="dxa"/>
            <w:tcBorders>
              <w:bottom w:val="single" w:sz="4" w:space="0" w:color="auto"/>
            </w:tcBorders>
          </w:tcPr>
          <w:p w14:paraId="063595D7" w14:textId="1E85421D" w:rsidR="002F4EEE" w:rsidRPr="00A94A1E" w:rsidRDefault="00A94A1E" w:rsidP="00A94A1E">
            <w:pPr>
              <w:jc w:val="center"/>
              <w:rPr>
                <w:b/>
                <w:bCs/>
              </w:rPr>
            </w:pPr>
            <w:r w:rsidRPr="00A94A1E">
              <w:rPr>
                <w:b/>
                <w:bCs/>
                <w:noProof/>
              </w:rPr>
              <w:drawing>
                <wp:anchor distT="0" distB="0" distL="114300" distR="114300" simplePos="0" relativeHeight="251659264" behindDoc="1" locked="0" layoutInCell="1" allowOverlap="1" wp14:anchorId="7A36D12D" wp14:editId="75E8867A">
                  <wp:simplePos x="0" y="0"/>
                  <wp:positionH relativeFrom="column">
                    <wp:posOffset>4223385</wp:posOffset>
                  </wp:positionH>
                  <wp:positionV relativeFrom="paragraph">
                    <wp:posOffset>121920</wp:posOffset>
                  </wp:positionV>
                  <wp:extent cx="514350" cy="514350"/>
                  <wp:effectExtent l="0" t="0" r="0" b="0"/>
                  <wp:wrapTight wrapText="bothSides">
                    <wp:wrapPolygon edited="0">
                      <wp:start x="0" y="0"/>
                      <wp:lineTo x="0" y="20800"/>
                      <wp:lineTo x="20800" y="20800"/>
                      <wp:lineTo x="20800" y="0"/>
                      <wp:lineTo x="0" y="0"/>
                    </wp:wrapPolygon>
                  </wp:wrapTight>
                  <wp:docPr id="884436816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F4EEE" w:rsidRPr="00A94A1E">
              <w:rPr>
                <w:b/>
                <w:bCs/>
              </w:rPr>
              <w:t>Игра «Размен»</w:t>
            </w:r>
          </w:p>
          <w:p w14:paraId="629EB22D" w14:textId="13E29E76" w:rsidR="001F68DE" w:rsidRDefault="002F4EEE" w:rsidP="002F4EEE">
            <w:r w:rsidRPr="002F4EEE">
              <w:t xml:space="preserve">  Цель: научить детей считать деньги.</w:t>
            </w:r>
            <w:r w:rsidR="001F68DE">
              <w:rPr>
                <w:noProof/>
              </w:rPr>
              <w:t xml:space="preserve">                                   </w:t>
            </w:r>
          </w:p>
          <w:p w14:paraId="41CAE662" w14:textId="3F064222" w:rsidR="002F4EEE" w:rsidRPr="002F4EEE" w:rsidRDefault="002F4EEE" w:rsidP="002F4EEE">
            <w:r w:rsidRPr="002F4EEE">
              <w:t xml:space="preserve">Ход игры: выдать </w:t>
            </w:r>
            <w:proofErr w:type="gramStart"/>
            <w:r w:rsidRPr="002F4EEE">
              <w:t>детям  мелкие</w:t>
            </w:r>
            <w:proofErr w:type="gramEnd"/>
            <w:r w:rsidRPr="002F4EEE">
              <w:t xml:space="preserve"> монеты. </w:t>
            </w:r>
          </w:p>
          <w:p w14:paraId="1FF51FAF" w14:textId="6E23F807" w:rsidR="002F4EEE" w:rsidRPr="002F4EEE" w:rsidRDefault="00A94A1E" w:rsidP="002F4EEE"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3D0E6C44" wp14:editId="2638AC63">
                  <wp:simplePos x="0" y="0"/>
                  <wp:positionH relativeFrom="column">
                    <wp:posOffset>4196080</wp:posOffset>
                  </wp:positionH>
                  <wp:positionV relativeFrom="paragraph">
                    <wp:posOffset>128270</wp:posOffset>
                  </wp:positionV>
                  <wp:extent cx="542925" cy="542925"/>
                  <wp:effectExtent l="0" t="0" r="9525" b="9525"/>
                  <wp:wrapTight wrapText="bothSides">
                    <wp:wrapPolygon edited="0">
                      <wp:start x="0" y="0"/>
                      <wp:lineTo x="0" y="21221"/>
                      <wp:lineTo x="21221" y="21221"/>
                      <wp:lineTo x="21221" y="0"/>
                      <wp:lineTo x="0" y="0"/>
                    </wp:wrapPolygon>
                  </wp:wrapTight>
                  <wp:docPr id="39733233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F4EEE" w:rsidRPr="002F4EEE">
              <w:t xml:space="preserve">  Педагог оставляет несколько банкнот разного </w:t>
            </w:r>
          </w:p>
          <w:p w14:paraId="19CD4D80" w14:textId="7FE0E3B8" w:rsidR="002F4EEE" w:rsidRPr="002F4EEE" w:rsidRDefault="002F4EEE" w:rsidP="002F4EEE">
            <w:r w:rsidRPr="002F4EEE">
              <w:t xml:space="preserve">  номинала. </w:t>
            </w:r>
          </w:p>
          <w:p w14:paraId="7422E191" w14:textId="426B1745" w:rsidR="002F4EEE" w:rsidRPr="002F4EEE" w:rsidRDefault="002F4EEE" w:rsidP="002F4EEE">
            <w:r w:rsidRPr="002F4EEE">
              <w:t xml:space="preserve">  Задание: кто из игроков быстрее разменяет </w:t>
            </w:r>
          </w:p>
          <w:p w14:paraId="79346F1C" w14:textId="40A71FC3" w:rsidR="002F4EEE" w:rsidRPr="002F4EEE" w:rsidRDefault="002F4EEE" w:rsidP="002F4EEE">
            <w:r w:rsidRPr="002F4EEE">
              <w:t xml:space="preserve">  Выложенную педагогом банкноту мелочью,</w:t>
            </w:r>
          </w:p>
          <w:p w14:paraId="6B9773B0" w14:textId="246BADB8" w:rsidR="002F4EEE" w:rsidRPr="002F4EEE" w:rsidRDefault="002F4EEE" w:rsidP="002F4EEE">
            <w:r w:rsidRPr="002F4EEE">
              <w:t xml:space="preserve">  Кто первым разменяет, тот и получает банкноту.</w:t>
            </w:r>
          </w:p>
          <w:p w14:paraId="2C3E2425" w14:textId="4EF259CC" w:rsidR="002F4EEE" w:rsidRPr="002F4EEE" w:rsidRDefault="002F4EEE" w:rsidP="002F4EEE">
            <w:r w:rsidRPr="002F4EEE">
              <w:t xml:space="preserve">  В конце игры считаем суммы выигрышей.</w:t>
            </w:r>
          </w:p>
          <w:p w14:paraId="66FD66FF" w14:textId="525EAA5D" w:rsidR="002F4EEE" w:rsidRDefault="00A94A1E" w:rsidP="002F4EEE">
            <w:pPr>
              <w:rPr>
                <w:b/>
                <w:sz w:val="56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7F7B4A7E" wp14:editId="02F61CEC">
                  <wp:simplePos x="0" y="0"/>
                  <wp:positionH relativeFrom="column">
                    <wp:posOffset>195580</wp:posOffset>
                  </wp:positionH>
                  <wp:positionV relativeFrom="paragraph">
                    <wp:posOffset>116205</wp:posOffset>
                  </wp:positionV>
                  <wp:extent cx="1990725" cy="883920"/>
                  <wp:effectExtent l="0" t="0" r="9525" b="0"/>
                  <wp:wrapTight wrapText="bothSides">
                    <wp:wrapPolygon edited="0">
                      <wp:start x="0" y="0"/>
                      <wp:lineTo x="0" y="20948"/>
                      <wp:lineTo x="21497" y="20948"/>
                      <wp:lineTo x="21497" y="0"/>
                      <wp:lineTo x="0" y="0"/>
                    </wp:wrapPolygon>
                  </wp:wrapTight>
                  <wp:docPr id="13476886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61" t="9407" r="7802" b="95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883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4510B4CC" wp14:editId="3B956609">
                  <wp:simplePos x="0" y="0"/>
                  <wp:positionH relativeFrom="column">
                    <wp:posOffset>3748405</wp:posOffset>
                  </wp:positionH>
                  <wp:positionV relativeFrom="paragraph">
                    <wp:posOffset>78105</wp:posOffset>
                  </wp:positionV>
                  <wp:extent cx="627380" cy="627380"/>
                  <wp:effectExtent l="0" t="0" r="1270" b="1270"/>
                  <wp:wrapTight wrapText="bothSides">
                    <wp:wrapPolygon edited="0">
                      <wp:start x="0" y="0"/>
                      <wp:lineTo x="0" y="20988"/>
                      <wp:lineTo x="20988" y="20988"/>
                      <wp:lineTo x="20988" y="0"/>
                      <wp:lineTo x="0" y="0"/>
                    </wp:wrapPolygon>
                  </wp:wrapTight>
                  <wp:docPr id="347027398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7380" cy="6273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616A6EC7" wp14:editId="1AF5FFF5">
                  <wp:simplePos x="0" y="0"/>
                  <wp:positionH relativeFrom="column">
                    <wp:posOffset>3034030</wp:posOffset>
                  </wp:positionH>
                  <wp:positionV relativeFrom="paragraph">
                    <wp:posOffset>216535</wp:posOffset>
                  </wp:positionV>
                  <wp:extent cx="466725" cy="466725"/>
                  <wp:effectExtent l="0" t="0" r="9525" b="9525"/>
                  <wp:wrapTight wrapText="bothSides">
                    <wp:wrapPolygon edited="0">
                      <wp:start x="0" y="0"/>
                      <wp:lineTo x="0" y="21159"/>
                      <wp:lineTo x="21159" y="21159"/>
                      <wp:lineTo x="21159" y="0"/>
                      <wp:lineTo x="0" y="0"/>
                    </wp:wrapPolygon>
                  </wp:wrapTight>
                  <wp:docPr id="50482188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66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759B22BE" wp14:editId="0203581D">
                  <wp:simplePos x="0" y="0"/>
                  <wp:positionH relativeFrom="column">
                    <wp:posOffset>2367280</wp:posOffset>
                  </wp:positionH>
                  <wp:positionV relativeFrom="paragraph">
                    <wp:posOffset>201930</wp:posOffset>
                  </wp:positionV>
                  <wp:extent cx="504825" cy="504825"/>
                  <wp:effectExtent l="0" t="0" r="9525" b="9525"/>
                  <wp:wrapTight wrapText="bothSides">
                    <wp:wrapPolygon edited="0">
                      <wp:start x="0" y="0"/>
                      <wp:lineTo x="0" y="21192"/>
                      <wp:lineTo x="21192" y="21192"/>
                      <wp:lineTo x="21192" y="0"/>
                      <wp:lineTo x="0" y="0"/>
                    </wp:wrapPolygon>
                  </wp:wrapTight>
                  <wp:docPr id="1825279788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0EEC520" w14:textId="00821072" w:rsidR="000954EA" w:rsidRDefault="000954EA" w:rsidP="000954EA">
            <w:pPr>
              <w:pStyle w:val="TableParagraph"/>
              <w:ind w:right="98"/>
              <w:jc w:val="both"/>
              <w:rPr>
                <w:sz w:val="28"/>
              </w:rPr>
            </w:pPr>
          </w:p>
        </w:tc>
      </w:tr>
      <w:tr w:rsidR="000954EA" w14:paraId="0B2A4E62" w14:textId="77777777" w:rsidTr="008D0C44">
        <w:tc>
          <w:tcPr>
            <w:tcW w:w="8130" w:type="dxa"/>
            <w:tcBorders>
              <w:top w:val="single" w:sz="4" w:space="0" w:color="auto"/>
            </w:tcBorders>
          </w:tcPr>
          <w:p w14:paraId="0542FE39" w14:textId="77777777" w:rsidR="002F4EEE" w:rsidRPr="00A94A1E" w:rsidRDefault="002F4EEE" w:rsidP="00A94A1E">
            <w:pPr>
              <w:jc w:val="center"/>
              <w:rPr>
                <w:b/>
                <w:bCs/>
              </w:rPr>
            </w:pPr>
            <w:r w:rsidRPr="00A94A1E">
              <w:rPr>
                <w:b/>
                <w:bCs/>
              </w:rPr>
              <w:t>Игра «Кому, что нужно».</w:t>
            </w:r>
          </w:p>
          <w:p w14:paraId="761F7D96" w14:textId="77777777" w:rsidR="002F4EEE" w:rsidRPr="002F4EEE" w:rsidRDefault="002F4EEE" w:rsidP="002F4EEE">
            <w:r w:rsidRPr="002F4EEE">
              <w:t xml:space="preserve">  Цель: закрепить знания детей о предметах          </w:t>
            </w:r>
          </w:p>
          <w:p w14:paraId="3121DC21" w14:textId="712C145F" w:rsidR="002F4EEE" w:rsidRPr="002F4EEE" w:rsidRDefault="002F4EEE" w:rsidP="002F4EEE">
            <w:r w:rsidRPr="002F4EEE">
              <w:t xml:space="preserve">  труда людей разных профессий.</w:t>
            </w:r>
          </w:p>
          <w:p w14:paraId="7B06A28B" w14:textId="0D8E895A" w:rsidR="002F4EEE" w:rsidRPr="002F4EEE" w:rsidRDefault="002F4EEE" w:rsidP="002F4EEE">
            <w:r w:rsidRPr="002F4EEE">
              <w:t xml:space="preserve">  Ход игры: на столе карточки с изображением</w:t>
            </w:r>
          </w:p>
          <w:p w14:paraId="4896B66A" w14:textId="042DF7C0" w:rsidR="002F4EEE" w:rsidRPr="002F4EEE" w:rsidRDefault="002F4EEE" w:rsidP="002F4EEE">
            <w:r w:rsidRPr="002F4EEE">
              <w:t xml:space="preserve">  профессии и орудия труда. Разложить</w:t>
            </w:r>
          </w:p>
          <w:p w14:paraId="58E0ED87" w14:textId="43167001" w:rsidR="002F4EEE" w:rsidRPr="002F4EEE" w:rsidRDefault="00A94A1E" w:rsidP="002F4EEE">
            <w:r>
              <w:rPr>
                <w:b/>
                <w:i/>
                <w:noProof/>
                <w:spacing w:val="65"/>
                <w:w w:val="150"/>
              </w:rPr>
              <w:drawing>
                <wp:anchor distT="0" distB="0" distL="114300" distR="114300" simplePos="0" relativeHeight="251665408" behindDoc="1" locked="0" layoutInCell="1" allowOverlap="1" wp14:anchorId="2BB4085F" wp14:editId="33497A86">
                  <wp:simplePos x="0" y="0"/>
                  <wp:positionH relativeFrom="column">
                    <wp:posOffset>2576830</wp:posOffset>
                  </wp:positionH>
                  <wp:positionV relativeFrom="paragraph">
                    <wp:posOffset>222250</wp:posOffset>
                  </wp:positionV>
                  <wp:extent cx="2114550" cy="1258570"/>
                  <wp:effectExtent l="0" t="0" r="0" b="0"/>
                  <wp:wrapTight wrapText="bothSides">
                    <wp:wrapPolygon edited="0">
                      <wp:start x="0" y="0"/>
                      <wp:lineTo x="0" y="21251"/>
                      <wp:lineTo x="21405" y="21251"/>
                      <wp:lineTo x="21405" y="0"/>
                      <wp:lineTo x="0" y="0"/>
                    </wp:wrapPolygon>
                  </wp:wrapTight>
                  <wp:docPr id="1981367203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1258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F4EEE" w:rsidRPr="002F4EEE">
              <w:t xml:space="preserve"> карточки в соответствии с профессией человека.</w:t>
            </w:r>
          </w:p>
          <w:p w14:paraId="4675E8F4" w14:textId="1485CF0D" w:rsidR="000954EA" w:rsidRDefault="000954EA" w:rsidP="000954EA">
            <w:pPr>
              <w:pStyle w:val="TableParagraph"/>
              <w:spacing w:before="2"/>
              <w:jc w:val="both"/>
              <w:rPr>
                <w:b/>
                <w:i/>
                <w:spacing w:val="65"/>
                <w:w w:val="150"/>
                <w:sz w:val="28"/>
              </w:rPr>
            </w:pPr>
          </w:p>
          <w:p w14:paraId="4A30D8C4" w14:textId="77777777" w:rsidR="00A94A1E" w:rsidRDefault="00A94A1E" w:rsidP="000954EA">
            <w:pPr>
              <w:pStyle w:val="TableParagraph"/>
              <w:spacing w:before="2"/>
              <w:jc w:val="both"/>
              <w:rPr>
                <w:b/>
                <w:i/>
                <w:spacing w:val="65"/>
                <w:w w:val="150"/>
                <w:sz w:val="28"/>
              </w:rPr>
            </w:pPr>
          </w:p>
          <w:p w14:paraId="37DA6B94" w14:textId="77777777" w:rsidR="00A94A1E" w:rsidRDefault="00A94A1E" w:rsidP="000954EA">
            <w:pPr>
              <w:pStyle w:val="TableParagraph"/>
              <w:spacing w:before="2"/>
              <w:jc w:val="both"/>
              <w:rPr>
                <w:b/>
                <w:i/>
                <w:spacing w:val="65"/>
                <w:w w:val="150"/>
                <w:sz w:val="28"/>
              </w:rPr>
            </w:pPr>
          </w:p>
          <w:p w14:paraId="1B3F1027" w14:textId="77777777" w:rsidR="00A94A1E" w:rsidRDefault="00A94A1E" w:rsidP="000954EA">
            <w:pPr>
              <w:pStyle w:val="TableParagraph"/>
              <w:spacing w:before="2"/>
              <w:jc w:val="both"/>
              <w:rPr>
                <w:b/>
                <w:i/>
                <w:spacing w:val="65"/>
                <w:w w:val="150"/>
                <w:sz w:val="28"/>
              </w:rPr>
            </w:pPr>
          </w:p>
          <w:p w14:paraId="1994A40A" w14:textId="77777777" w:rsidR="00A94A1E" w:rsidRDefault="00A94A1E" w:rsidP="000954EA">
            <w:pPr>
              <w:pStyle w:val="TableParagraph"/>
              <w:spacing w:before="2"/>
              <w:jc w:val="both"/>
              <w:rPr>
                <w:b/>
                <w:i/>
                <w:spacing w:val="65"/>
                <w:w w:val="150"/>
                <w:sz w:val="28"/>
              </w:rPr>
            </w:pPr>
          </w:p>
          <w:p w14:paraId="3D5A2364" w14:textId="77777777" w:rsidR="00A94A1E" w:rsidRDefault="00A94A1E" w:rsidP="000954EA">
            <w:pPr>
              <w:pStyle w:val="TableParagraph"/>
              <w:spacing w:before="2"/>
              <w:jc w:val="both"/>
              <w:rPr>
                <w:b/>
                <w:i/>
                <w:spacing w:val="65"/>
                <w:w w:val="150"/>
                <w:sz w:val="28"/>
              </w:rPr>
            </w:pPr>
          </w:p>
          <w:p w14:paraId="69FB0304" w14:textId="77777777" w:rsidR="00A94A1E" w:rsidRDefault="00A94A1E" w:rsidP="000954EA">
            <w:pPr>
              <w:pStyle w:val="TableParagraph"/>
              <w:spacing w:before="2"/>
              <w:jc w:val="both"/>
              <w:rPr>
                <w:b/>
                <w:i/>
                <w:spacing w:val="65"/>
                <w:w w:val="150"/>
                <w:sz w:val="28"/>
              </w:rPr>
            </w:pPr>
          </w:p>
          <w:p w14:paraId="2BB979F1" w14:textId="77777777" w:rsidR="00A94A1E" w:rsidRDefault="00A94A1E" w:rsidP="000954EA">
            <w:pPr>
              <w:pStyle w:val="TableParagraph"/>
              <w:spacing w:before="2"/>
              <w:jc w:val="both"/>
              <w:rPr>
                <w:b/>
                <w:i/>
                <w:spacing w:val="65"/>
                <w:w w:val="150"/>
                <w:sz w:val="28"/>
              </w:rPr>
            </w:pPr>
          </w:p>
          <w:p w14:paraId="47C169D0" w14:textId="77777777" w:rsidR="00A94A1E" w:rsidRDefault="00A94A1E" w:rsidP="000954EA">
            <w:pPr>
              <w:pStyle w:val="TableParagraph"/>
              <w:spacing w:before="2"/>
              <w:jc w:val="both"/>
              <w:rPr>
                <w:b/>
                <w:i/>
                <w:spacing w:val="65"/>
                <w:w w:val="150"/>
                <w:sz w:val="28"/>
              </w:rPr>
            </w:pPr>
          </w:p>
          <w:p w14:paraId="7D99E7AB" w14:textId="77777777" w:rsidR="00A94A1E" w:rsidRDefault="00A94A1E" w:rsidP="000954EA">
            <w:pPr>
              <w:pStyle w:val="TableParagraph"/>
              <w:spacing w:before="2"/>
              <w:jc w:val="both"/>
              <w:rPr>
                <w:b/>
                <w:i/>
                <w:spacing w:val="65"/>
                <w:w w:val="150"/>
                <w:sz w:val="28"/>
              </w:rPr>
            </w:pPr>
          </w:p>
          <w:p w14:paraId="07DE0941" w14:textId="50C5AF06" w:rsidR="00A94A1E" w:rsidRDefault="00A94A1E" w:rsidP="000954EA">
            <w:pPr>
              <w:pStyle w:val="TableParagraph"/>
              <w:spacing w:before="2"/>
              <w:jc w:val="both"/>
              <w:rPr>
                <w:b/>
                <w:i/>
                <w:spacing w:val="65"/>
                <w:w w:val="150"/>
                <w:sz w:val="28"/>
              </w:rPr>
            </w:pPr>
          </w:p>
        </w:tc>
        <w:tc>
          <w:tcPr>
            <w:tcW w:w="8130" w:type="dxa"/>
            <w:tcBorders>
              <w:top w:val="single" w:sz="4" w:space="0" w:color="auto"/>
            </w:tcBorders>
          </w:tcPr>
          <w:p w14:paraId="3D3FA296" w14:textId="77777777" w:rsidR="002F4EEE" w:rsidRPr="00A94A1E" w:rsidRDefault="002F4EEE" w:rsidP="00A94A1E">
            <w:pPr>
              <w:jc w:val="center"/>
              <w:rPr>
                <w:b/>
                <w:bCs/>
              </w:rPr>
            </w:pPr>
            <w:r w:rsidRPr="00A94A1E">
              <w:rPr>
                <w:b/>
                <w:bCs/>
              </w:rPr>
              <w:t>Игра «Груша-яблоко»</w:t>
            </w:r>
          </w:p>
          <w:p w14:paraId="4D4D2185" w14:textId="5472F823" w:rsidR="002F4EEE" w:rsidRPr="002F4EEE" w:rsidRDefault="001F68DE" w:rsidP="002F4EEE">
            <w:r>
              <w:rPr>
                <w:noProof/>
              </w:rPr>
              <w:drawing>
                <wp:anchor distT="0" distB="0" distL="114300" distR="114300" simplePos="0" relativeHeight="251666432" behindDoc="1" locked="0" layoutInCell="1" allowOverlap="1" wp14:anchorId="3B192A3F" wp14:editId="592541F2">
                  <wp:simplePos x="0" y="0"/>
                  <wp:positionH relativeFrom="column">
                    <wp:posOffset>3643630</wp:posOffset>
                  </wp:positionH>
                  <wp:positionV relativeFrom="paragraph">
                    <wp:posOffset>202565</wp:posOffset>
                  </wp:positionV>
                  <wp:extent cx="1313815" cy="985520"/>
                  <wp:effectExtent l="0" t="0" r="635" b="5080"/>
                  <wp:wrapTight wrapText="bothSides">
                    <wp:wrapPolygon edited="0">
                      <wp:start x="0" y="0"/>
                      <wp:lineTo x="0" y="21294"/>
                      <wp:lineTo x="21297" y="21294"/>
                      <wp:lineTo x="21297" y="0"/>
                      <wp:lineTo x="0" y="0"/>
                    </wp:wrapPolygon>
                  </wp:wrapTight>
                  <wp:docPr id="536493889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3815" cy="985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F4EEE" w:rsidRPr="002F4EEE">
              <w:t xml:space="preserve">  Цель: формировать умения считать деньги </w:t>
            </w:r>
          </w:p>
          <w:p w14:paraId="230BBAAB" w14:textId="7B022269" w:rsidR="002F4EEE" w:rsidRPr="002F4EEE" w:rsidRDefault="002F4EEE" w:rsidP="002F4EEE">
            <w:r w:rsidRPr="002F4EEE">
              <w:t xml:space="preserve">  и   ресурсы.</w:t>
            </w:r>
          </w:p>
          <w:p w14:paraId="1404F350" w14:textId="0CBBCAC6" w:rsidR="002F4EEE" w:rsidRPr="002F4EEE" w:rsidRDefault="002F4EEE" w:rsidP="002F4EEE">
            <w:r w:rsidRPr="002F4EEE">
              <w:t xml:space="preserve">  Ход игры: предложить ребёнку нарисовать</w:t>
            </w:r>
          </w:p>
          <w:p w14:paraId="1CF6F897" w14:textId="6FF07469" w:rsidR="002F4EEE" w:rsidRPr="002F4EEE" w:rsidRDefault="002F4EEE" w:rsidP="002F4EEE">
            <w:r w:rsidRPr="002F4EEE">
              <w:t xml:space="preserve">  на одной стороне бумаги грушу, на другой</w:t>
            </w:r>
          </w:p>
          <w:p w14:paraId="49AB78FE" w14:textId="164653A5" w:rsidR="002F4EEE" w:rsidRPr="002F4EEE" w:rsidRDefault="002F4EEE" w:rsidP="002F4EEE">
            <w:r w:rsidRPr="002F4EEE">
              <w:t xml:space="preserve">  стороне – яблоко. Дать ребенку ножницы и  </w:t>
            </w:r>
          </w:p>
          <w:p w14:paraId="524D94B2" w14:textId="149BD3B5" w:rsidR="002F4EEE" w:rsidRPr="002F4EEE" w:rsidRDefault="002F4EEE" w:rsidP="002F4EEE">
            <w:r w:rsidRPr="002F4EEE">
              <w:t xml:space="preserve">  попросить вырезать яблоко и грушу.  </w:t>
            </w:r>
          </w:p>
          <w:p w14:paraId="054E4423" w14:textId="47E7C91E" w:rsidR="002F4EEE" w:rsidRPr="002F4EEE" w:rsidRDefault="002F4EEE" w:rsidP="001F68DE">
            <w:r w:rsidRPr="002F4EEE">
              <w:t>Увидев у ребенка замешательство,</w:t>
            </w:r>
          </w:p>
          <w:p w14:paraId="76E5D6E2" w14:textId="0AD43C81" w:rsidR="002F4EEE" w:rsidRPr="002F4EEE" w:rsidRDefault="002F4EEE" w:rsidP="001F68DE">
            <w:r w:rsidRPr="002F4EEE">
              <w:t>объяснить, что это невозможно. Потому что</w:t>
            </w:r>
            <w:r w:rsidR="001F68DE">
              <w:t xml:space="preserve"> </w:t>
            </w:r>
            <w:r w:rsidRPr="002F4EEE">
              <w:t>лист один и если изначально планировали</w:t>
            </w:r>
            <w:r w:rsidR="001F68DE">
              <w:t xml:space="preserve"> </w:t>
            </w:r>
            <w:r w:rsidRPr="002F4EEE">
              <w:t>вырезать два рисунка, необходимо было</w:t>
            </w:r>
          </w:p>
          <w:p w14:paraId="70281174" w14:textId="2764732E" w:rsidR="002F4EEE" w:rsidRPr="002F4EEE" w:rsidRDefault="002F4EEE" w:rsidP="001F68DE">
            <w:r w:rsidRPr="002F4EEE">
              <w:t>заранее планировать место на бумаге.</w:t>
            </w:r>
            <w:r w:rsidR="001F68DE">
              <w:t xml:space="preserve"> </w:t>
            </w:r>
            <w:r w:rsidRPr="002F4EEE">
              <w:t>Так и с деньгами: их нужно заранее</w:t>
            </w:r>
            <w:r w:rsidR="001F68DE">
              <w:t xml:space="preserve"> </w:t>
            </w:r>
            <w:r w:rsidRPr="002F4EEE">
              <w:t>планировать.</w:t>
            </w:r>
          </w:p>
          <w:p w14:paraId="7B51C61D" w14:textId="761310A8" w:rsidR="000954EA" w:rsidRPr="002F4EEE" w:rsidRDefault="000954EA" w:rsidP="002F4EEE"/>
        </w:tc>
      </w:tr>
      <w:tr w:rsidR="000954EA" w14:paraId="13C4D077" w14:textId="77777777" w:rsidTr="003A53D6">
        <w:tc>
          <w:tcPr>
            <w:tcW w:w="8130" w:type="dxa"/>
            <w:tcBorders>
              <w:top w:val="single" w:sz="4" w:space="0" w:color="auto"/>
            </w:tcBorders>
          </w:tcPr>
          <w:p w14:paraId="40EF7C67" w14:textId="7F1CB5B1" w:rsidR="002F4EEE" w:rsidRPr="00524ACE" w:rsidRDefault="002F4EEE" w:rsidP="00A94A1E">
            <w:pPr>
              <w:jc w:val="center"/>
              <w:rPr>
                <w:b/>
                <w:bCs/>
              </w:rPr>
            </w:pPr>
            <w:r w:rsidRPr="00524ACE">
              <w:rPr>
                <w:b/>
                <w:bCs/>
              </w:rPr>
              <w:lastRenderedPageBreak/>
              <w:t>Игра «Что продается в супермаркете»</w:t>
            </w:r>
          </w:p>
          <w:p w14:paraId="7551BBF3" w14:textId="05007D16" w:rsidR="002F4EEE" w:rsidRPr="002F4EEE" w:rsidRDefault="002F4EEE" w:rsidP="002F4EEE">
            <w:r w:rsidRPr="002F4EEE">
              <w:t xml:space="preserve">  Цель: формирование у </w:t>
            </w:r>
            <w:proofErr w:type="gramStart"/>
            <w:r w:rsidRPr="002F4EEE">
              <w:t xml:space="preserve">детей </w:t>
            </w:r>
            <w:r w:rsidR="00A94A1E">
              <w:t xml:space="preserve"> </w:t>
            </w:r>
            <w:r w:rsidRPr="002F4EEE">
              <w:t>представления</w:t>
            </w:r>
            <w:proofErr w:type="gramEnd"/>
            <w:r w:rsidRPr="002F4EEE">
              <w:t xml:space="preserve"> о товаре.</w:t>
            </w:r>
          </w:p>
          <w:p w14:paraId="785C0165" w14:textId="7CAE6C56" w:rsidR="00A94A1E" w:rsidRPr="002F4EEE" w:rsidRDefault="002F4EEE" w:rsidP="002F4EEE">
            <w:r w:rsidRPr="002F4EEE">
              <w:t xml:space="preserve">  Ход игры: раздать детям купюры разного достоинства. Разложить перед детьми карточки «товар». Спросить, чтобы </w:t>
            </w:r>
            <w:proofErr w:type="gramStart"/>
            <w:r w:rsidRPr="002F4EEE">
              <w:t>они  хотели</w:t>
            </w:r>
            <w:proofErr w:type="gramEnd"/>
            <w:r w:rsidRPr="002F4EEE">
              <w:t xml:space="preserve"> бы купить и хватит ли у них денег на</w:t>
            </w:r>
          </w:p>
          <w:p w14:paraId="78FC355B" w14:textId="33872C3C" w:rsidR="002F4EEE" w:rsidRPr="002F4EEE" w:rsidRDefault="002F4EEE" w:rsidP="002F4EEE">
            <w:r w:rsidRPr="002F4EEE">
              <w:t xml:space="preserve">  покупку товара.</w:t>
            </w:r>
          </w:p>
          <w:p w14:paraId="0659D308" w14:textId="63B8D91B" w:rsidR="00803E18" w:rsidRDefault="00A94A1E" w:rsidP="000954EA">
            <w:pPr>
              <w:pStyle w:val="TableParagraph"/>
              <w:spacing w:before="1"/>
              <w:ind w:right="97"/>
              <w:jc w:val="both"/>
              <w:rPr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1" locked="0" layoutInCell="1" allowOverlap="1" wp14:anchorId="25B7B196" wp14:editId="67B4CF65">
                  <wp:simplePos x="0" y="0"/>
                  <wp:positionH relativeFrom="column">
                    <wp:posOffset>1328420</wp:posOffset>
                  </wp:positionH>
                  <wp:positionV relativeFrom="paragraph">
                    <wp:posOffset>120015</wp:posOffset>
                  </wp:positionV>
                  <wp:extent cx="2295525" cy="1572895"/>
                  <wp:effectExtent l="0" t="0" r="9525" b="8255"/>
                  <wp:wrapTight wrapText="bothSides">
                    <wp:wrapPolygon edited="0">
                      <wp:start x="0" y="0"/>
                      <wp:lineTo x="0" y="21452"/>
                      <wp:lineTo x="21510" y="21452"/>
                      <wp:lineTo x="21510" y="0"/>
                      <wp:lineTo x="0" y="0"/>
                    </wp:wrapPolygon>
                  </wp:wrapTight>
                  <wp:docPr id="102445964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1572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A4352A5" w14:textId="77777777" w:rsidR="00A94A1E" w:rsidRDefault="00A94A1E" w:rsidP="000954EA">
            <w:pPr>
              <w:pStyle w:val="TableParagraph"/>
              <w:spacing w:before="1"/>
              <w:ind w:right="97"/>
              <w:jc w:val="both"/>
              <w:rPr>
                <w:sz w:val="28"/>
              </w:rPr>
            </w:pPr>
          </w:p>
          <w:p w14:paraId="2A060A7B" w14:textId="77777777" w:rsidR="00A94A1E" w:rsidRDefault="00A94A1E" w:rsidP="000954EA">
            <w:pPr>
              <w:pStyle w:val="TableParagraph"/>
              <w:spacing w:before="1"/>
              <w:ind w:right="97"/>
              <w:jc w:val="both"/>
              <w:rPr>
                <w:sz w:val="28"/>
              </w:rPr>
            </w:pPr>
          </w:p>
          <w:p w14:paraId="7FCD3C35" w14:textId="77777777" w:rsidR="00A94A1E" w:rsidRDefault="00A94A1E" w:rsidP="000954EA">
            <w:pPr>
              <w:pStyle w:val="TableParagraph"/>
              <w:spacing w:before="1"/>
              <w:ind w:right="97"/>
              <w:jc w:val="both"/>
              <w:rPr>
                <w:sz w:val="28"/>
              </w:rPr>
            </w:pPr>
          </w:p>
          <w:p w14:paraId="2F4EDEE9" w14:textId="77777777" w:rsidR="00A94A1E" w:rsidRDefault="00A94A1E" w:rsidP="000954EA">
            <w:pPr>
              <w:pStyle w:val="TableParagraph"/>
              <w:spacing w:before="1"/>
              <w:ind w:right="97"/>
              <w:jc w:val="both"/>
              <w:rPr>
                <w:sz w:val="28"/>
              </w:rPr>
            </w:pPr>
          </w:p>
          <w:p w14:paraId="10338D73" w14:textId="77777777" w:rsidR="00A94A1E" w:rsidRDefault="00A94A1E" w:rsidP="000954EA">
            <w:pPr>
              <w:pStyle w:val="TableParagraph"/>
              <w:spacing w:before="1"/>
              <w:ind w:right="97"/>
              <w:jc w:val="both"/>
              <w:rPr>
                <w:sz w:val="28"/>
              </w:rPr>
            </w:pPr>
          </w:p>
          <w:p w14:paraId="63E2F62D" w14:textId="77777777" w:rsidR="00A94A1E" w:rsidRDefault="00A94A1E" w:rsidP="000954EA">
            <w:pPr>
              <w:pStyle w:val="TableParagraph"/>
              <w:spacing w:before="1"/>
              <w:ind w:right="97"/>
              <w:jc w:val="both"/>
              <w:rPr>
                <w:sz w:val="28"/>
              </w:rPr>
            </w:pPr>
          </w:p>
          <w:p w14:paraId="636200C7" w14:textId="77777777" w:rsidR="00A94A1E" w:rsidRDefault="00A94A1E" w:rsidP="000954EA">
            <w:pPr>
              <w:pStyle w:val="TableParagraph"/>
              <w:spacing w:before="1"/>
              <w:ind w:right="97"/>
              <w:jc w:val="both"/>
              <w:rPr>
                <w:sz w:val="28"/>
              </w:rPr>
            </w:pPr>
          </w:p>
          <w:p w14:paraId="31CFDD3B" w14:textId="77777777" w:rsidR="00A94A1E" w:rsidRDefault="00A94A1E" w:rsidP="000954EA">
            <w:pPr>
              <w:pStyle w:val="TableParagraph"/>
              <w:spacing w:before="1"/>
              <w:ind w:right="97"/>
              <w:jc w:val="both"/>
              <w:rPr>
                <w:sz w:val="28"/>
              </w:rPr>
            </w:pPr>
          </w:p>
          <w:p w14:paraId="1DCA760E" w14:textId="77777777" w:rsidR="00A94A1E" w:rsidRDefault="00A94A1E" w:rsidP="000954EA">
            <w:pPr>
              <w:pStyle w:val="TableParagraph"/>
              <w:spacing w:before="1"/>
              <w:ind w:right="97"/>
              <w:jc w:val="both"/>
              <w:rPr>
                <w:sz w:val="28"/>
              </w:rPr>
            </w:pPr>
          </w:p>
          <w:p w14:paraId="35E01C02" w14:textId="3EE15122" w:rsidR="00A94A1E" w:rsidRDefault="00A94A1E" w:rsidP="000954EA">
            <w:pPr>
              <w:pStyle w:val="TableParagraph"/>
              <w:spacing w:before="1"/>
              <w:ind w:right="97"/>
              <w:jc w:val="both"/>
              <w:rPr>
                <w:sz w:val="28"/>
              </w:rPr>
            </w:pPr>
          </w:p>
        </w:tc>
        <w:tc>
          <w:tcPr>
            <w:tcW w:w="8130" w:type="dxa"/>
            <w:tcBorders>
              <w:top w:val="single" w:sz="4" w:space="0" w:color="auto"/>
              <w:bottom w:val="single" w:sz="4" w:space="0" w:color="auto"/>
            </w:tcBorders>
          </w:tcPr>
          <w:p w14:paraId="54D4BEF6" w14:textId="2D92D426" w:rsidR="002F4EEE" w:rsidRPr="00A94A1E" w:rsidRDefault="002F4EEE" w:rsidP="00A94A1E">
            <w:pPr>
              <w:jc w:val="center"/>
              <w:rPr>
                <w:b/>
                <w:bCs/>
              </w:rPr>
            </w:pPr>
            <w:r w:rsidRPr="00A94A1E">
              <w:rPr>
                <w:b/>
                <w:bCs/>
              </w:rPr>
              <w:t>Игра «Дорого - дешево»</w:t>
            </w:r>
          </w:p>
          <w:p w14:paraId="4A752DBC" w14:textId="27E8FF37" w:rsidR="002F4EEE" w:rsidRPr="002F4EEE" w:rsidRDefault="002F4EEE" w:rsidP="002F4EEE">
            <w:r w:rsidRPr="002F4EEE">
              <w:t xml:space="preserve">  Цель: познакомить детей с </w:t>
            </w:r>
            <w:proofErr w:type="spellStart"/>
            <w:proofErr w:type="gramStart"/>
            <w:r w:rsidRPr="002F4EEE">
              <w:t>понятиями«</w:t>
            </w:r>
            <w:proofErr w:type="gramEnd"/>
            <w:r w:rsidRPr="002F4EEE">
              <w:t>дороже</w:t>
            </w:r>
            <w:proofErr w:type="spellEnd"/>
            <w:r w:rsidRPr="002F4EEE">
              <w:t>, дешевле».</w:t>
            </w:r>
          </w:p>
          <w:p w14:paraId="1DEAFE43" w14:textId="3D167C83" w:rsidR="002F4EEE" w:rsidRPr="002F4EEE" w:rsidRDefault="002F4EEE" w:rsidP="002F4EEE">
            <w:r w:rsidRPr="002F4EEE">
              <w:t xml:space="preserve">  Ход игры: предлагаются ребенку пара карточек.</w:t>
            </w:r>
          </w:p>
          <w:p w14:paraId="5397ABA7" w14:textId="5D1D1019" w:rsidR="002F4EEE" w:rsidRPr="002F4EEE" w:rsidRDefault="002F4EEE" w:rsidP="002F4EEE">
            <w:r w:rsidRPr="002F4EEE">
              <w:t xml:space="preserve">  Задание №1: определить </w:t>
            </w:r>
            <w:proofErr w:type="gramStart"/>
            <w:r w:rsidRPr="002F4EEE">
              <w:t>какой  товар</w:t>
            </w:r>
            <w:proofErr w:type="gramEnd"/>
            <w:r w:rsidRPr="002F4EEE">
              <w:t xml:space="preserve"> дешевле, а какой дороже.</w:t>
            </w:r>
          </w:p>
          <w:p w14:paraId="6E0AE658" w14:textId="3751DDA4" w:rsidR="002F4EEE" w:rsidRPr="002F4EEE" w:rsidRDefault="002F4EEE" w:rsidP="002F4EEE">
            <w:r w:rsidRPr="002F4EEE">
              <w:t xml:space="preserve">  Задание№2: выбрать карточки с самыми дешевыми товарами, с самыми дорогими товарами.</w:t>
            </w:r>
          </w:p>
          <w:p w14:paraId="3333B867" w14:textId="384C895E" w:rsidR="002F4EEE" w:rsidRPr="002F4EEE" w:rsidRDefault="002F4EEE" w:rsidP="002F4EEE">
            <w:r w:rsidRPr="002F4EEE">
              <w:t xml:space="preserve">  Задание№3: выложить ряд товаров по </w:t>
            </w:r>
          </w:p>
          <w:p w14:paraId="623619C3" w14:textId="33713666" w:rsidR="002F4EEE" w:rsidRPr="002F4EEE" w:rsidRDefault="002F4EEE" w:rsidP="002F4EEE">
            <w:r w:rsidRPr="002F4EEE">
              <w:t xml:space="preserve">  возрастанию стоимости, от самого </w:t>
            </w:r>
          </w:p>
          <w:p w14:paraId="50873F95" w14:textId="35E983CF" w:rsidR="002F4EEE" w:rsidRPr="002F4EEE" w:rsidRDefault="002F4EEE" w:rsidP="002F4EEE">
            <w:r w:rsidRPr="002F4EEE">
              <w:t xml:space="preserve">  дешёвого до самого дорогого.</w:t>
            </w:r>
          </w:p>
          <w:p w14:paraId="61D91ABE" w14:textId="6B3EABC5" w:rsidR="000954EA" w:rsidRDefault="00A94A1E" w:rsidP="002F4EEE">
            <w:r>
              <w:rPr>
                <w:noProof/>
              </w:rPr>
              <w:drawing>
                <wp:anchor distT="0" distB="0" distL="114300" distR="114300" simplePos="0" relativeHeight="251668480" behindDoc="1" locked="0" layoutInCell="1" allowOverlap="1" wp14:anchorId="4D31AF26" wp14:editId="3D51E0D1">
                  <wp:simplePos x="0" y="0"/>
                  <wp:positionH relativeFrom="column">
                    <wp:posOffset>2109470</wp:posOffset>
                  </wp:positionH>
                  <wp:positionV relativeFrom="paragraph">
                    <wp:posOffset>20955</wp:posOffset>
                  </wp:positionV>
                  <wp:extent cx="2004695" cy="1333500"/>
                  <wp:effectExtent l="0" t="0" r="0" b="0"/>
                  <wp:wrapTight wrapText="bothSides">
                    <wp:wrapPolygon edited="0">
                      <wp:start x="0" y="0"/>
                      <wp:lineTo x="0" y="21291"/>
                      <wp:lineTo x="21347" y="21291"/>
                      <wp:lineTo x="21347" y="0"/>
                      <wp:lineTo x="0" y="0"/>
                    </wp:wrapPolygon>
                  </wp:wrapTight>
                  <wp:docPr id="1531962818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4695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CBF2710" w14:textId="77777777" w:rsidR="00A94A1E" w:rsidRDefault="00A94A1E" w:rsidP="002F4EEE"/>
          <w:p w14:paraId="7B6C370C" w14:textId="77777777" w:rsidR="00A94A1E" w:rsidRDefault="00A94A1E" w:rsidP="002F4EEE"/>
          <w:p w14:paraId="766B3BEB" w14:textId="77777777" w:rsidR="00A94A1E" w:rsidRDefault="00A94A1E" w:rsidP="002F4EEE"/>
          <w:p w14:paraId="4EADC5CF" w14:textId="77777777" w:rsidR="00A94A1E" w:rsidRDefault="00A94A1E" w:rsidP="002F4EEE"/>
          <w:p w14:paraId="0AD90BB6" w14:textId="77777777" w:rsidR="00A94A1E" w:rsidRDefault="00A94A1E" w:rsidP="002F4EEE"/>
          <w:p w14:paraId="5640ECAF" w14:textId="30E27AD4" w:rsidR="00A94A1E" w:rsidRPr="002F4EEE" w:rsidRDefault="00A94A1E" w:rsidP="002F4EEE"/>
        </w:tc>
      </w:tr>
      <w:tr w:rsidR="000954EA" w14:paraId="0872B803" w14:textId="77777777" w:rsidTr="000954EA">
        <w:tc>
          <w:tcPr>
            <w:tcW w:w="8130" w:type="dxa"/>
          </w:tcPr>
          <w:p w14:paraId="22CBCFD5" w14:textId="77777777" w:rsidR="002F4EEE" w:rsidRPr="00A94A1E" w:rsidRDefault="002F4EEE" w:rsidP="00A94A1E">
            <w:pPr>
              <w:jc w:val="center"/>
              <w:rPr>
                <w:b/>
                <w:bCs/>
              </w:rPr>
            </w:pPr>
            <w:r w:rsidRPr="00A94A1E">
              <w:rPr>
                <w:b/>
                <w:bCs/>
              </w:rPr>
              <w:t>Игра «Выбор товара»</w:t>
            </w:r>
          </w:p>
          <w:p w14:paraId="7FF0DDB1" w14:textId="77777777" w:rsidR="002F4EEE" w:rsidRPr="002F4EEE" w:rsidRDefault="002F4EEE" w:rsidP="002F4EEE">
            <w:r w:rsidRPr="002F4EEE">
              <w:t xml:space="preserve">  Цель: формирование умения приобретать  </w:t>
            </w:r>
          </w:p>
          <w:p w14:paraId="5675BBCC" w14:textId="6C9D17D9" w:rsidR="002F4EEE" w:rsidRPr="002F4EEE" w:rsidRDefault="002F4EEE" w:rsidP="002F4EEE">
            <w:r w:rsidRPr="002F4EEE">
              <w:t xml:space="preserve">  товар согласно желанию, потребностям и</w:t>
            </w:r>
          </w:p>
          <w:p w14:paraId="7DB25B8B" w14:textId="32A16F16" w:rsidR="002F4EEE" w:rsidRPr="002F4EEE" w:rsidRDefault="00A94A1E" w:rsidP="002F4EEE">
            <w:r>
              <w:rPr>
                <w:noProof/>
              </w:rPr>
              <w:drawing>
                <wp:anchor distT="0" distB="0" distL="114300" distR="114300" simplePos="0" relativeHeight="251669504" behindDoc="1" locked="0" layoutInCell="1" allowOverlap="1" wp14:anchorId="04F1460C" wp14:editId="3AEF1B9E">
                  <wp:simplePos x="0" y="0"/>
                  <wp:positionH relativeFrom="column">
                    <wp:posOffset>3376930</wp:posOffset>
                  </wp:positionH>
                  <wp:positionV relativeFrom="paragraph">
                    <wp:posOffset>27305</wp:posOffset>
                  </wp:positionV>
                  <wp:extent cx="1478915" cy="1108075"/>
                  <wp:effectExtent l="0" t="0" r="6985" b="0"/>
                  <wp:wrapTight wrapText="bothSides">
                    <wp:wrapPolygon edited="0">
                      <wp:start x="0" y="0"/>
                      <wp:lineTo x="0" y="21167"/>
                      <wp:lineTo x="21424" y="21167"/>
                      <wp:lineTo x="21424" y="0"/>
                      <wp:lineTo x="0" y="0"/>
                    </wp:wrapPolygon>
                  </wp:wrapTight>
                  <wp:docPr id="1646734610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915" cy="1108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F4EEE" w:rsidRPr="002F4EEE">
              <w:t xml:space="preserve">  возможностям.</w:t>
            </w:r>
          </w:p>
          <w:p w14:paraId="3E6EECEA" w14:textId="70F2EE00" w:rsidR="002F4EEE" w:rsidRPr="002F4EEE" w:rsidRDefault="002F4EEE" w:rsidP="002F4EEE">
            <w:r w:rsidRPr="002F4EEE">
              <w:t xml:space="preserve">  Ход игры: каждый ребенок выбирает 3-4</w:t>
            </w:r>
          </w:p>
          <w:p w14:paraId="4083ABF1" w14:textId="77777777" w:rsidR="002F4EEE" w:rsidRPr="002F4EEE" w:rsidRDefault="002F4EEE" w:rsidP="002F4EEE">
            <w:r w:rsidRPr="002F4EEE">
              <w:t xml:space="preserve">  карточки товаров, которые бы он хотел </w:t>
            </w:r>
          </w:p>
          <w:p w14:paraId="16681BB6" w14:textId="77777777" w:rsidR="002F4EEE" w:rsidRPr="002F4EEE" w:rsidRDefault="002F4EEE" w:rsidP="002F4EEE">
            <w:r w:rsidRPr="002F4EEE">
              <w:t xml:space="preserve">  купить. Затем наугад берет одну купюру.</w:t>
            </w:r>
          </w:p>
          <w:p w14:paraId="32FBE2D2" w14:textId="77777777" w:rsidR="002F4EEE" w:rsidRPr="002F4EEE" w:rsidRDefault="002F4EEE" w:rsidP="002F4EEE">
            <w:r w:rsidRPr="002F4EEE">
              <w:t xml:space="preserve">  На какую покупку их хватит?</w:t>
            </w:r>
          </w:p>
          <w:p w14:paraId="043953A1" w14:textId="77777777" w:rsidR="002F4EEE" w:rsidRPr="002F4EEE" w:rsidRDefault="002F4EEE" w:rsidP="002F4EEE">
            <w:r w:rsidRPr="002F4EEE">
              <w:t xml:space="preserve">  Усложнение 1: дать ребенку деньги, </w:t>
            </w:r>
          </w:p>
          <w:p w14:paraId="264A09F4" w14:textId="4472E9F4" w:rsidR="002F4EEE" w:rsidRPr="002F4EEE" w:rsidRDefault="002F4EEE" w:rsidP="002F4EEE">
            <w:r w:rsidRPr="002F4EEE">
              <w:t xml:space="preserve">  Придумать свой список покупок (товары, </w:t>
            </w:r>
          </w:p>
          <w:p w14:paraId="26A05A47" w14:textId="0DFCC0BC" w:rsidR="00A94A1E" w:rsidRPr="002F4EEE" w:rsidRDefault="002F4EEE" w:rsidP="002F4EEE">
            <w:r w:rsidRPr="002F4EEE">
              <w:t xml:space="preserve">  которые необходимо купить) и предложить   </w:t>
            </w:r>
          </w:p>
          <w:p w14:paraId="60083853" w14:textId="2ABCF664" w:rsidR="00A94A1E" w:rsidRDefault="002F4EEE" w:rsidP="002F4EEE">
            <w:pPr>
              <w:rPr>
                <w:noProof/>
              </w:rPr>
            </w:pPr>
            <w:r w:rsidRPr="002F4EEE">
              <w:t xml:space="preserve">  на оставшуюся сумму купить то, что </w:t>
            </w:r>
            <w:proofErr w:type="gramStart"/>
            <w:r w:rsidRPr="002F4EEE">
              <w:t>ему  хочется</w:t>
            </w:r>
            <w:proofErr w:type="gramEnd"/>
            <w:r w:rsidRPr="002F4EEE">
              <w:t>.</w:t>
            </w:r>
            <w:r w:rsidR="00A94A1E">
              <w:rPr>
                <w:noProof/>
              </w:rPr>
              <w:t xml:space="preserve">       </w:t>
            </w:r>
          </w:p>
          <w:p w14:paraId="74AB1771" w14:textId="2E451F1D" w:rsidR="00A94A1E" w:rsidRDefault="00A94A1E" w:rsidP="002F4EEE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1" locked="0" layoutInCell="1" allowOverlap="1" wp14:anchorId="02D99665" wp14:editId="19BF4382">
                  <wp:simplePos x="0" y="0"/>
                  <wp:positionH relativeFrom="column">
                    <wp:posOffset>2081530</wp:posOffset>
                  </wp:positionH>
                  <wp:positionV relativeFrom="paragraph">
                    <wp:posOffset>52070</wp:posOffset>
                  </wp:positionV>
                  <wp:extent cx="1656080" cy="933450"/>
                  <wp:effectExtent l="0" t="0" r="1270" b="0"/>
                  <wp:wrapTight wrapText="bothSides">
                    <wp:wrapPolygon edited="0">
                      <wp:start x="0" y="0"/>
                      <wp:lineTo x="0" y="21159"/>
                      <wp:lineTo x="21368" y="21159"/>
                      <wp:lineTo x="21368" y="0"/>
                      <wp:lineTo x="0" y="0"/>
                    </wp:wrapPolygon>
                  </wp:wrapTight>
                  <wp:docPr id="1520837810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080" cy="933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2E3C2FA" w14:textId="3665A657" w:rsidR="002F4EEE" w:rsidRDefault="00A94A1E" w:rsidP="002F4EEE">
            <w:pPr>
              <w:rPr>
                <w:noProof/>
              </w:rPr>
            </w:pPr>
            <w:r>
              <w:rPr>
                <w:noProof/>
              </w:rPr>
              <w:t xml:space="preserve">                                                                           </w:t>
            </w:r>
          </w:p>
          <w:p w14:paraId="5B400E8C" w14:textId="77777777" w:rsidR="00A94A1E" w:rsidRDefault="00A94A1E" w:rsidP="002F4EEE"/>
          <w:p w14:paraId="636078B5" w14:textId="77777777" w:rsidR="00A94A1E" w:rsidRDefault="00A94A1E" w:rsidP="002F4EEE"/>
          <w:p w14:paraId="274EC50B" w14:textId="77777777" w:rsidR="00A94A1E" w:rsidRPr="002F4EEE" w:rsidRDefault="00A94A1E" w:rsidP="002F4EEE"/>
          <w:p w14:paraId="240AFE9C" w14:textId="77777777" w:rsidR="000954EA" w:rsidRPr="002F4EEE" w:rsidRDefault="000954EA" w:rsidP="002F4EEE"/>
        </w:tc>
        <w:tc>
          <w:tcPr>
            <w:tcW w:w="8130" w:type="dxa"/>
          </w:tcPr>
          <w:p w14:paraId="09AB3E25" w14:textId="77777777" w:rsidR="002F4EEE" w:rsidRPr="00A94A1E" w:rsidRDefault="002F4EEE" w:rsidP="00A94A1E">
            <w:pPr>
              <w:jc w:val="center"/>
              <w:rPr>
                <w:b/>
                <w:bCs/>
              </w:rPr>
            </w:pPr>
            <w:r w:rsidRPr="00A94A1E">
              <w:rPr>
                <w:b/>
                <w:bCs/>
              </w:rPr>
              <w:t>Игра «Бюджет»</w:t>
            </w:r>
          </w:p>
          <w:p w14:paraId="097BB9FB" w14:textId="77777777" w:rsidR="002F4EEE" w:rsidRPr="002F4EEE" w:rsidRDefault="002F4EEE" w:rsidP="002F4EEE">
            <w:r w:rsidRPr="002F4EEE">
              <w:t xml:space="preserve">  Цель: познакомить с понятием «бюджет».</w:t>
            </w:r>
          </w:p>
          <w:p w14:paraId="6A9A8FEC" w14:textId="77777777" w:rsidR="002F4EEE" w:rsidRPr="002F4EEE" w:rsidRDefault="002F4EEE" w:rsidP="002F4EEE">
            <w:r w:rsidRPr="002F4EEE">
              <w:t xml:space="preserve">  Ход игры: каждому ребенку выдается </w:t>
            </w:r>
          </w:p>
          <w:p w14:paraId="46904459" w14:textId="77777777" w:rsidR="002F4EEE" w:rsidRPr="002F4EEE" w:rsidRDefault="002F4EEE" w:rsidP="002F4EEE">
            <w:r w:rsidRPr="002F4EEE">
              <w:t xml:space="preserve">  сумма денег, которую ему нужно потратить   </w:t>
            </w:r>
          </w:p>
          <w:p w14:paraId="279AEE97" w14:textId="77777777" w:rsidR="002F4EEE" w:rsidRPr="002F4EEE" w:rsidRDefault="002F4EEE" w:rsidP="002F4EEE">
            <w:r w:rsidRPr="002F4EEE">
              <w:t xml:space="preserve">  на определенную цель (продукты для</w:t>
            </w:r>
          </w:p>
          <w:p w14:paraId="7DBFCBAD" w14:textId="77777777" w:rsidR="002F4EEE" w:rsidRPr="002F4EEE" w:rsidRDefault="002F4EEE" w:rsidP="002F4EEE">
            <w:r w:rsidRPr="002F4EEE">
              <w:t xml:space="preserve">  завтрака, фрукты, подарок другу и </w:t>
            </w:r>
            <w:proofErr w:type="spellStart"/>
            <w:r w:rsidRPr="002F4EEE">
              <w:t>т.д</w:t>
            </w:r>
            <w:proofErr w:type="spellEnd"/>
            <w:r w:rsidRPr="002F4EEE">
              <w:t xml:space="preserve">) </w:t>
            </w:r>
          </w:p>
          <w:p w14:paraId="5D9717A3" w14:textId="4740FF64" w:rsidR="000954EA" w:rsidRDefault="00A94A1E" w:rsidP="000954EA">
            <w:pPr>
              <w:jc w:val="both"/>
            </w:pPr>
            <w:r>
              <w:rPr>
                <w:noProof/>
              </w:rPr>
              <w:t xml:space="preserve">                           </w:t>
            </w:r>
            <w:r w:rsidR="002F4EEE">
              <w:rPr>
                <w:noProof/>
              </w:rPr>
              <w:drawing>
                <wp:inline distT="0" distB="0" distL="0" distR="0" wp14:anchorId="3D1C0BA8" wp14:editId="735062C4">
                  <wp:extent cx="2152650" cy="1443599"/>
                  <wp:effectExtent l="0" t="0" r="0" b="4445"/>
                  <wp:docPr id="415734452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7106" cy="14532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54EA" w14:paraId="0E1A396A" w14:textId="77777777" w:rsidTr="000954EA">
        <w:tc>
          <w:tcPr>
            <w:tcW w:w="8130" w:type="dxa"/>
          </w:tcPr>
          <w:p w14:paraId="453F0964" w14:textId="77777777" w:rsidR="002F4EEE" w:rsidRPr="00A94A1E" w:rsidRDefault="002F4EEE" w:rsidP="00A94A1E">
            <w:pPr>
              <w:jc w:val="center"/>
              <w:rPr>
                <w:b/>
                <w:bCs/>
              </w:rPr>
            </w:pPr>
            <w:r w:rsidRPr="00A94A1E">
              <w:rPr>
                <w:b/>
                <w:bCs/>
              </w:rPr>
              <w:lastRenderedPageBreak/>
              <w:t>Игра «Какой товар лишний?»</w:t>
            </w:r>
          </w:p>
          <w:p w14:paraId="1E580A2A" w14:textId="77777777" w:rsidR="002F4EEE" w:rsidRPr="002F4EEE" w:rsidRDefault="002F4EEE" w:rsidP="002F4EEE">
            <w:r w:rsidRPr="002F4EEE">
              <w:t xml:space="preserve">  Цель: закрепление у детей понятия «товар».</w:t>
            </w:r>
          </w:p>
          <w:p w14:paraId="328AA6A7" w14:textId="77777777" w:rsidR="002F4EEE" w:rsidRPr="002F4EEE" w:rsidRDefault="002F4EEE" w:rsidP="002F4EEE">
            <w:r w:rsidRPr="002F4EEE">
              <w:t xml:space="preserve">  Ход </w:t>
            </w:r>
            <w:proofErr w:type="gramStart"/>
            <w:r w:rsidRPr="002F4EEE">
              <w:t>игры:  детям</w:t>
            </w:r>
            <w:proofErr w:type="gramEnd"/>
            <w:r w:rsidRPr="002F4EEE">
              <w:t xml:space="preserve"> раздаются карточки </w:t>
            </w:r>
          </w:p>
          <w:p w14:paraId="0C2833C1" w14:textId="77777777" w:rsidR="002F4EEE" w:rsidRPr="002F4EEE" w:rsidRDefault="002F4EEE" w:rsidP="002F4EEE">
            <w:r w:rsidRPr="002F4EEE">
              <w:t xml:space="preserve">  «деньги». Разложить перед детьми </w:t>
            </w:r>
          </w:p>
          <w:p w14:paraId="7D5639D8" w14:textId="77777777" w:rsidR="002F4EEE" w:rsidRPr="002F4EEE" w:rsidRDefault="002F4EEE" w:rsidP="002F4EEE">
            <w:r w:rsidRPr="002F4EEE">
              <w:t xml:space="preserve">  карточки «товар». Каждый играющий </w:t>
            </w:r>
          </w:p>
          <w:p w14:paraId="6FF5FF4A" w14:textId="77777777" w:rsidR="002F4EEE" w:rsidRPr="002F4EEE" w:rsidRDefault="002F4EEE" w:rsidP="002F4EEE">
            <w:r w:rsidRPr="002F4EEE">
              <w:t xml:space="preserve">  </w:t>
            </w:r>
            <w:proofErr w:type="gramStart"/>
            <w:r w:rsidRPr="002F4EEE">
              <w:t>выбирает  то</w:t>
            </w:r>
            <w:proofErr w:type="gramEnd"/>
            <w:r w:rsidRPr="002F4EEE">
              <w:t xml:space="preserve">, что хотел бы купить. </w:t>
            </w:r>
            <w:proofErr w:type="spellStart"/>
            <w:r w:rsidRPr="002F4EEE">
              <w:t>Предло</w:t>
            </w:r>
            <w:proofErr w:type="spellEnd"/>
            <w:r w:rsidRPr="002F4EEE">
              <w:t>-</w:t>
            </w:r>
          </w:p>
          <w:p w14:paraId="4B4FA268" w14:textId="77777777" w:rsidR="002F4EEE" w:rsidRPr="002F4EEE" w:rsidRDefault="002F4EEE" w:rsidP="002F4EEE">
            <w:r w:rsidRPr="002F4EEE">
              <w:t xml:space="preserve">  жить каждому ребенку выбрать товар, без  </w:t>
            </w:r>
          </w:p>
          <w:p w14:paraId="4916589B" w14:textId="77777777" w:rsidR="002F4EEE" w:rsidRPr="002F4EEE" w:rsidRDefault="002F4EEE" w:rsidP="002F4EEE">
            <w:r w:rsidRPr="002F4EEE">
              <w:t xml:space="preserve">  которого он может обойтись. Почему?</w:t>
            </w:r>
          </w:p>
          <w:p w14:paraId="7EC66072" w14:textId="77777777" w:rsidR="00803E18" w:rsidRDefault="002F4EEE" w:rsidP="000954EA">
            <w:pPr>
              <w:pStyle w:val="TableParagraph"/>
              <w:ind w:left="0"/>
              <w:rPr>
                <w:noProof/>
                <w:sz w:val="28"/>
              </w:rPr>
            </w:pPr>
            <w:r>
              <w:rPr>
                <w:noProof/>
                <w:sz w:val="28"/>
              </w:rPr>
              <w:drawing>
                <wp:inline distT="0" distB="0" distL="0" distR="0" wp14:anchorId="11536C7E" wp14:editId="42C646E4">
                  <wp:extent cx="1809750" cy="1357313"/>
                  <wp:effectExtent l="0" t="0" r="0" b="0"/>
                  <wp:docPr id="110908733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6564" cy="13624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A94A1E">
              <w:rPr>
                <w:noProof/>
                <w:sz w:val="28"/>
              </w:rPr>
              <w:t xml:space="preserve">                  </w:t>
            </w:r>
            <w:r>
              <w:rPr>
                <w:noProof/>
                <w:sz w:val="28"/>
              </w:rPr>
              <w:drawing>
                <wp:inline distT="0" distB="0" distL="0" distR="0" wp14:anchorId="0AE5B6AA" wp14:editId="451BF3A6">
                  <wp:extent cx="1983481" cy="1485900"/>
                  <wp:effectExtent l="0" t="0" r="0" b="0"/>
                  <wp:docPr id="1298909424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5949" cy="14877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2ACB292" w14:textId="77777777" w:rsidR="00A94A1E" w:rsidRDefault="00A94A1E" w:rsidP="000954EA">
            <w:pPr>
              <w:pStyle w:val="TableParagraph"/>
              <w:ind w:left="0"/>
              <w:rPr>
                <w:noProof/>
                <w:sz w:val="28"/>
              </w:rPr>
            </w:pPr>
          </w:p>
          <w:p w14:paraId="3EA7799B" w14:textId="38EBE452" w:rsidR="00A94A1E" w:rsidRDefault="00A94A1E" w:rsidP="000954E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130" w:type="dxa"/>
          </w:tcPr>
          <w:p w14:paraId="22B59DB0" w14:textId="77777777" w:rsidR="002F4EEE" w:rsidRPr="00A94A1E" w:rsidRDefault="002F4EEE" w:rsidP="00A94A1E">
            <w:pPr>
              <w:jc w:val="center"/>
              <w:rPr>
                <w:b/>
                <w:bCs/>
                <w:lang w:eastAsia="ru-RU"/>
              </w:rPr>
            </w:pPr>
            <w:r w:rsidRPr="00A94A1E">
              <w:rPr>
                <w:b/>
                <w:bCs/>
              </w:rPr>
              <w:t>Игра «Четвертый лишний»</w:t>
            </w:r>
          </w:p>
          <w:p w14:paraId="34FEA2B4" w14:textId="187CB6CF" w:rsidR="002F4EEE" w:rsidRPr="002F4EEE" w:rsidRDefault="002F4EEE" w:rsidP="002F4EEE">
            <w:r w:rsidRPr="002F4EEE">
              <w:t xml:space="preserve">  Цель: закреплять умения </w:t>
            </w:r>
            <w:proofErr w:type="gramStart"/>
            <w:r w:rsidRPr="002F4EEE">
              <w:t>определять  «</w:t>
            </w:r>
            <w:proofErr w:type="gramEnd"/>
            <w:r w:rsidRPr="002F4EEE">
              <w:t>лишний» предмет, выделяя общий признак других.</w:t>
            </w:r>
          </w:p>
          <w:p w14:paraId="682D8FA6" w14:textId="2C84CDD5" w:rsidR="002F4EEE" w:rsidRPr="002F4EEE" w:rsidRDefault="002F4EEE" w:rsidP="002F4EEE">
            <w:r w:rsidRPr="002F4EEE">
              <w:t xml:space="preserve">  Ход игры: ребенку предлагаются четыре</w:t>
            </w:r>
            <w:r w:rsidR="00A94A1E">
              <w:t xml:space="preserve"> к</w:t>
            </w:r>
            <w:r w:rsidRPr="002F4EEE">
              <w:t>артинки с изображением на них опред</w:t>
            </w:r>
            <w:r w:rsidR="00A94A1E">
              <w:t>е</w:t>
            </w:r>
            <w:r w:rsidRPr="002F4EEE">
              <w:t xml:space="preserve">ленных картинок </w:t>
            </w:r>
            <w:proofErr w:type="gramStart"/>
            <w:r w:rsidRPr="002F4EEE">
              <w:t>( магазин</w:t>
            </w:r>
            <w:proofErr w:type="gramEnd"/>
            <w:r w:rsidRPr="002F4EEE">
              <w:t>, ларек, палатка(</w:t>
            </w:r>
            <w:proofErr w:type="spellStart"/>
            <w:r w:rsidRPr="002F4EEE">
              <w:t>рыночкая</w:t>
            </w:r>
            <w:proofErr w:type="spellEnd"/>
            <w:r w:rsidRPr="002F4EEE">
              <w:t xml:space="preserve">), жилой дом; 3 монеты, 1 бумажная </w:t>
            </w:r>
          </w:p>
          <w:p w14:paraId="780AF7A0" w14:textId="4A6823A2" w:rsidR="002F4EEE" w:rsidRPr="002F4EEE" w:rsidRDefault="002F4EEE" w:rsidP="002F4EEE">
            <w:r w:rsidRPr="002F4EEE">
              <w:t xml:space="preserve">  банкнота; платье, туча, машина, кукла и </w:t>
            </w:r>
            <w:proofErr w:type="gramStart"/>
            <w:r w:rsidRPr="002F4EEE">
              <w:t>т.д.)Чтобы</w:t>
            </w:r>
            <w:proofErr w:type="gramEnd"/>
            <w:r w:rsidRPr="002F4EEE">
              <w:t xml:space="preserve"> найти лишний предмет, ребенок объединяет три предмета по какому-либо признаку. Назвав лишний предмет, ребенок объясняет</w:t>
            </w:r>
          </w:p>
          <w:p w14:paraId="57CAA6A4" w14:textId="77777777" w:rsidR="002F4EEE" w:rsidRPr="002F4EEE" w:rsidRDefault="002F4EEE" w:rsidP="002F4EEE">
            <w:r w:rsidRPr="002F4EEE">
              <w:t xml:space="preserve">  свой выбор.</w:t>
            </w:r>
          </w:p>
          <w:p w14:paraId="4AFE0532" w14:textId="1B3ADAC2" w:rsidR="000954EA" w:rsidRPr="002F4EEE" w:rsidRDefault="002F4EEE" w:rsidP="002F4EEE">
            <w:r>
              <w:rPr>
                <w:noProof/>
              </w:rPr>
              <w:drawing>
                <wp:inline distT="0" distB="0" distL="0" distR="0" wp14:anchorId="64619A20" wp14:editId="14D59F17">
                  <wp:extent cx="803275" cy="803275"/>
                  <wp:effectExtent l="0" t="0" r="0" b="0"/>
                  <wp:docPr id="78064885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3275" cy="803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7EEAE8A" wp14:editId="132CDB8B">
                  <wp:extent cx="777875" cy="777875"/>
                  <wp:effectExtent l="0" t="0" r="3175" b="3175"/>
                  <wp:docPr id="1400141126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75" cy="777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7468ECD" wp14:editId="67C82694">
                  <wp:extent cx="1754076" cy="822325"/>
                  <wp:effectExtent l="0" t="0" r="0" b="0"/>
                  <wp:docPr id="844338147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7594" cy="8239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7144360" wp14:editId="79462601">
                  <wp:extent cx="718116" cy="708025"/>
                  <wp:effectExtent l="0" t="0" r="6350" b="0"/>
                  <wp:docPr id="156511690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45" cy="7130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EF07B72" wp14:editId="008E4E81">
                  <wp:extent cx="644525" cy="644525"/>
                  <wp:effectExtent l="0" t="0" r="3175" b="3175"/>
                  <wp:docPr id="82912948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4525" cy="644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54EA" w14:paraId="37777329" w14:textId="77777777" w:rsidTr="000954EA">
        <w:tc>
          <w:tcPr>
            <w:tcW w:w="8130" w:type="dxa"/>
          </w:tcPr>
          <w:p w14:paraId="3E6B52BA" w14:textId="5FF5EAF5" w:rsidR="00524ACE" w:rsidRDefault="00524ACE" w:rsidP="00524ACE">
            <w:r>
              <w:rPr>
                <w:noProof/>
              </w:rPr>
              <w:drawing>
                <wp:anchor distT="0" distB="0" distL="114300" distR="114300" simplePos="0" relativeHeight="251671552" behindDoc="1" locked="0" layoutInCell="1" allowOverlap="1" wp14:anchorId="6CED05E3" wp14:editId="142DBEED">
                  <wp:simplePos x="0" y="0"/>
                  <wp:positionH relativeFrom="column">
                    <wp:posOffset>3129280</wp:posOffset>
                  </wp:positionH>
                  <wp:positionV relativeFrom="paragraph">
                    <wp:posOffset>2126615</wp:posOffset>
                  </wp:positionV>
                  <wp:extent cx="1314450" cy="961390"/>
                  <wp:effectExtent l="0" t="0" r="0" b="0"/>
                  <wp:wrapTight wrapText="bothSides">
                    <wp:wrapPolygon edited="0">
                      <wp:start x="0" y="0"/>
                      <wp:lineTo x="0" y="20972"/>
                      <wp:lineTo x="21287" y="20972"/>
                      <wp:lineTo x="21287" y="0"/>
                      <wp:lineTo x="0" y="0"/>
                    </wp:wrapPolygon>
                  </wp:wrapTight>
                  <wp:docPr id="22164799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30" t="13867" b="142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961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76501">
              <w:rPr>
                <w:b/>
                <w:bCs/>
              </w:rPr>
              <w:t xml:space="preserve">                                       </w:t>
            </w:r>
            <w:r w:rsidRPr="00524ACE">
              <w:rPr>
                <w:b/>
                <w:bCs/>
              </w:rPr>
              <w:t xml:space="preserve">Игра </w:t>
            </w:r>
            <w:proofErr w:type="gramStart"/>
            <w:r w:rsidRPr="00524ACE">
              <w:rPr>
                <w:b/>
                <w:bCs/>
              </w:rPr>
              <w:t>« Копилка</w:t>
            </w:r>
            <w:proofErr w:type="gramEnd"/>
            <w:r w:rsidRPr="00524ACE">
              <w:rPr>
                <w:b/>
                <w:bCs/>
              </w:rPr>
              <w:t>»</w:t>
            </w:r>
            <w:r w:rsidRPr="00524ACE">
              <w:br/>
              <w:t>Цель: формирование элементарных представлений о финансовой грамотности, развитие умений различать монеты от бумажны</w:t>
            </w:r>
            <w:r>
              <w:t xml:space="preserve">х </w:t>
            </w:r>
            <w:r w:rsidRPr="00524ACE">
              <w:t>купюр.</w:t>
            </w:r>
            <w:r w:rsidRPr="00524ACE">
              <w:br/>
              <w:t xml:space="preserve">Оборудование для игры: две копилки в виде ведерка с отверстиями сверху. Сбоку каждого ведёрко-картинка с монетой, бумажной купюрой. </w:t>
            </w:r>
            <w:r>
              <w:t>М</w:t>
            </w:r>
            <w:r w:rsidRPr="00524ACE">
              <w:t>онеты и купюры по 10 штук. Мешочек -кошелек.</w:t>
            </w:r>
            <w:r w:rsidRPr="00524ACE">
              <w:br/>
              <w:t xml:space="preserve">Ход игры: ребенок достает из мешочка </w:t>
            </w:r>
            <w:r w:rsidR="00776501">
              <w:t>–</w:t>
            </w:r>
            <w:r w:rsidRPr="00524ACE">
              <w:t xml:space="preserve"> кошелька денежки, монеты или бумажные купюры, и отправляет их в нужную копилку, тем самым сортирует деньги</w:t>
            </w:r>
          </w:p>
          <w:p w14:paraId="70AF5EDD" w14:textId="4BB06EAC" w:rsidR="00524ACE" w:rsidRDefault="00524ACE" w:rsidP="00524ACE"/>
          <w:p w14:paraId="67B03E0D" w14:textId="77777777" w:rsidR="00524ACE" w:rsidRDefault="00524ACE" w:rsidP="00524ACE"/>
          <w:p w14:paraId="1A032932" w14:textId="021306E2" w:rsidR="00524ACE" w:rsidRDefault="00524ACE" w:rsidP="00524ACE"/>
          <w:p w14:paraId="4D6F75FC" w14:textId="77777777" w:rsidR="00524ACE" w:rsidRDefault="00524ACE" w:rsidP="00524ACE"/>
          <w:p w14:paraId="1B1747CD" w14:textId="4D310C78" w:rsidR="00803E18" w:rsidRPr="00524ACE" w:rsidRDefault="00803E18" w:rsidP="00524ACE"/>
        </w:tc>
        <w:tc>
          <w:tcPr>
            <w:tcW w:w="8130" w:type="dxa"/>
          </w:tcPr>
          <w:p w14:paraId="65777868" w14:textId="46CF2C6D" w:rsidR="00524ACE" w:rsidRPr="00524ACE" w:rsidRDefault="00524ACE" w:rsidP="00524ACE">
            <w:pPr>
              <w:jc w:val="center"/>
              <w:rPr>
                <w:b/>
                <w:bCs/>
              </w:rPr>
            </w:pPr>
            <w:r w:rsidRPr="00524ACE">
              <w:rPr>
                <w:b/>
                <w:bCs/>
              </w:rPr>
              <w:t>Игра «Поезд монет и купюр»</w:t>
            </w:r>
          </w:p>
          <w:p w14:paraId="1743634D" w14:textId="18C9E39D" w:rsidR="00524ACE" w:rsidRPr="00524ACE" w:rsidRDefault="00524ACE" w:rsidP="00524ACE">
            <w:r>
              <w:rPr>
                <w:noProof/>
              </w:rPr>
              <w:drawing>
                <wp:anchor distT="0" distB="0" distL="114300" distR="114300" simplePos="0" relativeHeight="251672576" behindDoc="1" locked="0" layoutInCell="1" allowOverlap="1" wp14:anchorId="718B60E0" wp14:editId="5672A473">
                  <wp:simplePos x="0" y="0"/>
                  <wp:positionH relativeFrom="column">
                    <wp:posOffset>3834130</wp:posOffset>
                  </wp:positionH>
                  <wp:positionV relativeFrom="paragraph">
                    <wp:posOffset>266065</wp:posOffset>
                  </wp:positionV>
                  <wp:extent cx="1047115" cy="1173480"/>
                  <wp:effectExtent l="0" t="0" r="635" b="7620"/>
                  <wp:wrapTight wrapText="bothSides">
                    <wp:wrapPolygon edited="0">
                      <wp:start x="0" y="0"/>
                      <wp:lineTo x="0" y="21390"/>
                      <wp:lineTo x="21220" y="21390"/>
                      <wp:lineTo x="21220" y="0"/>
                      <wp:lineTo x="0" y="0"/>
                    </wp:wrapPolygon>
                  </wp:wrapTight>
                  <wp:docPr id="453862528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115" cy="1173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24ACE">
              <w:t>Цель: Обучение детей выстраивать последовательность по увеличению и уменьшению достоинства монет и купюр.</w:t>
            </w:r>
            <w:r w:rsidRPr="00524ACE">
              <w:br/>
              <w:t>Оборудование: Набор монет на каждого ребенка</w:t>
            </w:r>
          </w:p>
          <w:p w14:paraId="0F45478F" w14:textId="0BAD7764" w:rsidR="00524ACE" w:rsidRPr="00524ACE" w:rsidRDefault="00524ACE" w:rsidP="00524ACE">
            <w:r w:rsidRPr="00524ACE">
              <w:t>Ход игры:</w:t>
            </w:r>
            <w:r w:rsidRPr="00524ACE">
              <w:br/>
              <w:t>К нам в гости приехал «поезд монет и купюр». Как вы думаете, что за груз он везет? (монеты)</w:t>
            </w:r>
            <w:r w:rsidRPr="00524ACE">
              <w:br/>
              <w:t>В первом вагоне едет монета самого большого достоинства. Посмотрите на свои монеты, какая монета может ехать в первом вагоне?</w:t>
            </w:r>
            <w:r w:rsidRPr="00524ACE">
              <w:br/>
              <w:t>Далее дети распределяют монеты по вагонам в порядке убывания достоинства.</w:t>
            </w:r>
            <w:r w:rsidRPr="00524ACE">
              <w:br/>
            </w:r>
          </w:p>
          <w:p w14:paraId="08B710F4" w14:textId="77777777" w:rsidR="000954EA" w:rsidRDefault="000954EA" w:rsidP="00524ACE"/>
          <w:p w14:paraId="3D6094A1" w14:textId="77777777" w:rsidR="00776501" w:rsidRDefault="00776501" w:rsidP="00524ACE"/>
          <w:p w14:paraId="55F51D72" w14:textId="0C583F3A" w:rsidR="00776501" w:rsidRPr="00524ACE" w:rsidRDefault="00776501" w:rsidP="00524ACE"/>
        </w:tc>
      </w:tr>
      <w:tr w:rsidR="00776501" w14:paraId="5A1414A5" w14:textId="77777777" w:rsidTr="000954EA">
        <w:tc>
          <w:tcPr>
            <w:tcW w:w="8130" w:type="dxa"/>
          </w:tcPr>
          <w:p w14:paraId="51304A29" w14:textId="7CDE1A1D" w:rsidR="00776501" w:rsidRDefault="00776501" w:rsidP="00524ACE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lastRenderedPageBreak/>
              <w:t xml:space="preserve">          </w:t>
            </w:r>
            <w:r w:rsidRPr="00776501">
              <w:rPr>
                <w:b/>
                <w:bCs/>
                <w:noProof/>
              </w:rPr>
              <w:t>Игра « Что можно купить за деньги, что нельзя»</w:t>
            </w:r>
          </w:p>
          <w:p w14:paraId="6D038770" w14:textId="01F36A2D" w:rsidR="00776501" w:rsidRDefault="00776501" w:rsidP="00524ACE">
            <w:r w:rsidRPr="00776501">
              <w:rPr>
                <w:noProof/>
              </w:rPr>
              <w:t>Цель:</w:t>
            </w:r>
            <w:r>
              <w:rPr>
                <w:rFonts w:ascii="Arial" w:hAnsi="Arial" w:cs="Arial"/>
                <w:color w:val="0000CD"/>
                <w:sz w:val="21"/>
                <w:szCs w:val="21"/>
                <w:shd w:val="clear" w:color="auto" w:fill="F4F4F4"/>
              </w:rPr>
              <w:t xml:space="preserve"> </w:t>
            </w:r>
            <w:r w:rsidRPr="00776501">
              <w:t>формирование понимания того, что не все покупается за деньги; главные ценности - дружба, природа, семья, радость и любовь близких людей – за деньги не купишь. Развивать логическое, экономическое мышление, наблюдательность, пополнять активный словарный запас, умение делать умозаключения.</w:t>
            </w:r>
          </w:p>
          <w:p w14:paraId="38665BB0" w14:textId="273BDB46" w:rsidR="00776501" w:rsidRDefault="00776501" w:rsidP="00524ACE">
            <w:r>
              <w:t>Оборудование для игры: карточки</w:t>
            </w:r>
          </w:p>
          <w:p w14:paraId="1A20C9DA" w14:textId="723CEBBA" w:rsidR="00776501" w:rsidRPr="00776501" w:rsidRDefault="00776501" w:rsidP="00776501">
            <w:r>
              <w:rPr>
                <w:noProof/>
              </w:rPr>
              <w:drawing>
                <wp:anchor distT="0" distB="0" distL="114300" distR="114300" simplePos="0" relativeHeight="251673600" behindDoc="1" locked="0" layoutInCell="1" allowOverlap="1" wp14:anchorId="7FDF4943" wp14:editId="0357BE44">
                  <wp:simplePos x="0" y="0"/>
                  <wp:positionH relativeFrom="column">
                    <wp:posOffset>2767965</wp:posOffset>
                  </wp:positionH>
                  <wp:positionV relativeFrom="paragraph">
                    <wp:posOffset>710565</wp:posOffset>
                  </wp:positionV>
                  <wp:extent cx="2152650" cy="970915"/>
                  <wp:effectExtent l="0" t="0" r="0" b="635"/>
                  <wp:wrapTight wrapText="bothSides">
                    <wp:wrapPolygon edited="0">
                      <wp:start x="0" y="0"/>
                      <wp:lineTo x="0" y="21190"/>
                      <wp:lineTo x="21409" y="21190"/>
                      <wp:lineTo x="21409" y="0"/>
                      <wp:lineTo x="0" y="0"/>
                    </wp:wrapPolygon>
                  </wp:wrapTight>
                  <wp:docPr id="110381355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880" b="14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970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76501">
              <w:t xml:space="preserve">Ход игры: воспитатель раскладывает перед </w:t>
            </w:r>
            <w:proofErr w:type="gramStart"/>
            <w:r w:rsidRPr="00776501">
              <w:t>ребенком  карточки</w:t>
            </w:r>
            <w:proofErr w:type="gramEnd"/>
            <w:r w:rsidRPr="00776501">
              <w:t xml:space="preserve"> и предлагает выбрать сначала то изображение, которое можно купить. Вместо картинки оставляет денежку. Затем ребенок рассматриваются оставшиеся карточки, объясняет, почему их не купил.</w:t>
            </w:r>
            <w:r>
              <w:t xml:space="preserve"> </w:t>
            </w:r>
          </w:p>
          <w:p w14:paraId="59F83AC1" w14:textId="2F291F1A" w:rsidR="00776501" w:rsidRPr="00776501" w:rsidRDefault="00776501" w:rsidP="00524ACE">
            <w:r w:rsidRPr="00776501">
              <w:t>Не зря говорится в пословице: «Не всё продаётся и не всё покупается…».</w:t>
            </w:r>
          </w:p>
        </w:tc>
        <w:tc>
          <w:tcPr>
            <w:tcW w:w="8130" w:type="dxa"/>
          </w:tcPr>
          <w:p w14:paraId="078E030D" w14:textId="77777777" w:rsidR="00776501" w:rsidRDefault="00776501" w:rsidP="00524AC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Игра </w:t>
            </w:r>
            <w:proofErr w:type="gramStart"/>
            <w:r>
              <w:rPr>
                <w:b/>
                <w:bCs/>
              </w:rPr>
              <w:t>« Чей</w:t>
            </w:r>
            <w:proofErr w:type="gramEnd"/>
            <w:r>
              <w:rPr>
                <w:b/>
                <w:bCs/>
              </w:rPr>
              <w:t xml:space="preserve"> труд важнее»</w:t>
            </w:r>
          </w:p>
          <w:p w14:paraId="22EE8C53" w14:textId="77777777" w:rsidR="00776501" w:rsidRDefault="00776501" w:rsidP="00776501">
            <w:r w:rsidRPr="00776501">
              <w:t xml:space="preserve">Цель: закрепить знания детей об источниках денежных доходов; учить дифференцировать виды трудовой деятельности человека </w:t>
            </w:r>
            <w:proofErr w:type="gramStart"/>
            <w:r w:rsidRPr="00776501">
              <w:t>в соответствии с их целевой направленности</w:t>
            </w:r>
            <w:proofErr w:type="gramEnd"/>
            <w:r w:rsidRPr="00776501">
              <w:t>.</w:t>
            </w:r>
          </w:p>
          <w:p w14:paraId="29501861" w14:textId="77777777" w:rsidR="00550FC1" w:rsidRDefault="00776501" w:rsidP="00550FC1">
            <w:proofErr w:type="gramStart"/>
            <w:r>
              <w:t>Оборудование :</w:t>
            </w:r>
            <w:proofErr w:type="gramEnd"/>
            <w:r>
              <w:t xml:space="preserve"> картинки </w:t>
            </w:r>
            <w:r w:rsidRPr="00776501">
              <w:t>с изображением различных действий взрослых</w:t>
            </w:r>
            <w:r>
              <w:t>.</w:t>
            </w:r>
          </w:p>
          <w:p w14:paraId="1595ED20" w14:textId="0D2D7FA2" w:rsidR="00550FC1" w:rsidRDefault="00550FC1" w:rsidP="00550FC1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FC1">
              <w:rPr>
                <w:sz w:val="28"/>
                <w:szCs w:val="28"/>
              </w:rPr>
              <w:t>Ход игры</w:t>
            </w:r>
            <w:proofErr w:type="gramStart"/>
            <w:r w:rsidRPr="00550FC1">
              <w:rPr>
                <w:sz w:val="28"/>
                <w:szCs w:val="28"/>
              </w:rPr>
              <w:t>:</w:t>
            </w:r>
            <w:r>
              <w:t xml:space="preserve"> </w:t>
            </w:r>
            <w:r>
              <w:rPr>
                <w:rStyle w:val="c1"/>
                <w:color w:val="000000"/>
                <w:sz w:val="28"/>
                <w:szCs w:val="28"/>
              </w:rPr>
              <w:t>П</w:t>
            </w:r>
            <w:r>
              <w:rPr>
                <w:rStyle w:val="c1"/>
                <w:sz w:val="28"/>
                <w:szCs w:val="28"/>
              </w:rPr>
              <w:t>оказать</w:t>
            </w:r>
            <w:proofErr w:type="gramEnd"/>
            <w:r>
              <w:rPr>
                <w:rStyle w:val="c1"/>
                <w:sz w:val="28"/>
                <w:szCs w:val="28"/>
              </w:rPr>
              <w:t xml:space="preserve"> детям картинки:</w:t>
            </w:r>
            <w:r>
              <w:rPr>
                <w:rStyle w:val="c1"/>
                <w:color w:val="000000"/>
                <w:sz w:val="28"/>
                <w:szCs w:val="28"/>
              </w:rPr>
              <w:t xml:space="preserve"> муж спит; врач слушает больного; продавец обслуживает покупателя; женщина стирает белье; мужчина копает яму для посадки дерева.</w:t>
            </w:r>
          </w:p>
          <w:p w14:paraId="33B69794" w14:textId="77777777" w:rsidR="00550FC1" w:rsidRDefault="00550FC1" w:rsidP="00550FC1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b/>
                <w:bCs/>
                <w:color w:val="000000"/>
                <w:sz w:val="28"/>
                <w:szCs w:val="28"/>
              </w:rPr>
              <w:t>Задание 1.</w:t>
            </w:r>
            <w:r>
              <w:rPr>
                <w:rStyle w:val="c1"/>
                <w:color w:val="000000"/>
                <w:sz w:val="28"/>
                <w:szCs w:val="28"/>
              </w:rPr>
              <w:t> Сгруппировать те картинки, на которых изображены действия, которые объясняются как общественно полезный труд и оплачиваются (врач слушает пациента, продавец отпускает товар покупателю).</w:t>
            </w:r>
          </w:p>
          <w:p w14:paraId="22F2DCF9" w14:textId="25862CC4" w:rsidR="00776501" w:rsidRPr="00550FC1" w:rsidRDefault="00550FC1" w:rsidP="00550FC1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b/>
                <w:bCs/>
                <w:color w:val="000000"/>
                <w:sz w:val="28"/>
                <w:szCs w:val="28"/>
              </w:rPr>
              <w:t>Задание 2. </w:t>
            </w:r>
            <w:r>
              <w:rPr>
                <w:rStyle w:val="c1"/>
                <w:color w:val="000000"/>
                <w:sz w:val="28"/>
                <w:szCs w:val="28"/>
              </w:rPr>
              <w:t>Сгруппировать те картинки, на которых изображены действия человека, которые имеют двойную функцию. Например, женщина стирает белье — это может быть и мама, и сотрудница прачечной; человек копает землю — это может быть и папа, и садовник.</w:t>
            </w:r>
          </w:p>
        </w:tc>
      </w:tr>
    </w:tbl>
    <w:p w14:paraId="15F215B0" w14:textId="77777777" w:rsidR="0096452D" w:rsidRDefault="0096452D" w:rsidP="00803E18">
      <w:pPr>
        <w:spacing w:after="0"/>
        <w:jc w:val="both"/>
        <w:rPr>
          <w:color w:val="181818"/>
          <w:szCs w:val="28"/>
          <w:shd w:val="clear" w:color="auto" w:fill="FFFFFF"/>
        </w:rPr>
      </w:pPr>
    </w:p>
    <w:p w14:paraId="6515D3C8" w14:textId="77777777" w:rsidR="0096452D" w:rsidRDefault="0096452D" w:rsidP="00803E18">
      <w:pPr>
        <w:spacing w:after="0"/>
        <w:jc w:val="both"/>
        <w:rPr>
          <w:color w:val="181818"/>
          <w:szCs w:val="28"/>
          <w:shd w:val="clear" w:color="auto" w:fill="FFFFFF"/>
        </w:rPr>
      </w:pPr>
    </w:p>
    <w:p w14:paraId="693E4E8B" w14:textId="77777777" w:rsidR="00BA0B09" w:rsidRDefault="0096452D" w:rsidP="0096452D">
      <w:pPr>
        <w:pStyle w:val="c4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  <w:shd w:val="clear" w:color="auto" w:fill="FFFFFF"/>
        </w:rPr>
      </w:pPr>
      <w:r>
        <w:rPr>
          <w:color w:val="181818"/>
          <w:sz w:val="28"/>
          <w:szCs w:val="28"/>
          <w:shd w:val="clear" w:color="auto" w:fill="FFFFFF"/>
        </w:rPr>
        <w:t xml:space="preserve">                      </w:t>
      </w:r>
    </w:p>
    <w:p w14:paraId="4B06F944" w14:textId="77777777" w:rsidR="00BA0B09" w:rsidRDefault="00BA0B09" w:rsidP="0096452D">
      <w:pPr>
        <w:pStyle w:val="c4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  <w:shd w:val="clear" w:color="auto" w:fill="FFFFFF"/>
        </w:rPr>
      </w:pPr>
    </w:p>
    <w:p w14:paraId="333C69D1" w14:textId="77777777" w:rsidR="00BA0B09" w:rsidRDefault="00BA0B09" w:rsidP="0096452D">
      <w:pPr>
        <w:pStyle w:val="c4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  <w:shd w:val="clear" w:color="auto" w:fill="FFFFFF"/>
        </w:rPr>
      </w:pPr>
    </w:p>
    <w:p w14:paraId="30D0C04D" w14:textId="77777777" w:rsidR="00BA0B09" w:rsidRDefault="00BA0B09" w:rsidP="0096452D">
      <w:pPr>
        <w:pStyle w:val="c4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  <w:shd w:val="clear" w:color="auto" w:fill="FFFFFF"/>
        </w:rPr>
      </w:pPr>
    </w:p>
    <w:p w14:paraId="43E7CE28" w14:textId="77777777" w:rsidR="00BA0B09" w:rsidRDefault="00BA0B09" w:rsidP="0096452D">
      <w:pPr>
        <w:pStyle w:val="c4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  <w:shd w:val="clear" w:color="auto" w:fill="FFFFFF"/>
        </w:rPr>
      </w:pPr>
    </w:p>
    <w:p w14:paraId="62C12831" w14:textId="77777777" w:rsidR="00BA0B09" w:rsidRDefault="00BA0B09" w:rsidP="0096452D">
      <w:pPr>
        <w:pStyle w:val="c4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  <w:shd w:val="clear" w:color="auto" w:fill="FFFFFF"/>
        </w:rPr>
      </w:pPr>
    </w:p>
    <w:p w14:paraId="6EC6252B" w14:textId="77777777" w:rsidR="00BA0B09" w:rsidRDefault="00BA0B09" w:rsidP="0096452D">
      <w:pPr>
        <w:pStyle w:val="c4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  <w:shd w:val="clear" w:color="auto" w:fill="FFFFFF"/>
        </w:rPr>
      </w:pPr>
    </w:p>
    <w:p w14:paraId="2EE70CDB" w14:textId="77777777" w:rsidR="00BA0B09" w:rsidRDefault="00BA0B09" w:rsidP="0096452D">
      <w:pPr>
        <w:pStyle w:val="c4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  <w:shd w:val="clear" w:color="auto" w:fill="FFFFFF"/>
        </w:rPr>
      </w:pPr>
    </w:p>
    <w:p w14:paraId="1B73DB96" w14:textId="77777777" w:rsidR="00BA0B09" w:rsidRDefault="00BA0B09" w:rsidP="0096452D">
      <w:pPr>
        <w:pStyle w:val="c4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  <w:shd w:val="clear" w:color="auto" w:fill="FFFFFF"/>
        </w:rPr>
      </w:pPr>
    </w:p>
    <w:p w14:paraId="2C21FE32" w14:textId="77777777" w:rsidR="00BA0B09" w:rsidRDefault="00BA0B09" w:rsidP="0096452D">
      <w:pPr>
        <w:pStyle w:val="c4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  <w:shd w:val="clear" w:color="auto" w:fill="FFFFFF"/>
        </w:rPr>
      </w:pPr>
    </w:p>
    <w:p w14:paraId="37F0DB73" w14:textId="77777777" w:rsidR="00BA0B09" w:rsidRDefault="00BA0B09" w:rsidP="0096452D">
      <w:pPr>
        <w:pStyle w:val="c4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  <w:shd w:val="clear" w:color="auto" w:fill="FFFFFF"/>
        </w:rPr>
      </w:pPr>
    </w:p>
    <w:p w14:paraId="0E0F5DAE" w14:textId="77777777" w:rsidR="00BA0B09" w:rsidRDefault="00BA0B09" w:rsidP="0096452D">
      <w:pPr>
        <w:pStyle w:val="c4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  <w:shd w:val="clear" w:color="auto" w:fill="FFFFFF"/>
        </w:rPr>
      </w:pPr>
    </w:p>
    <w:p w14:paraId="7D2F320E" w14:textId="77777777" w:rsidR="00BA0B09" w:rsidRDefault="00BA0B09" w:rsidP="0096452D">
      <w:pPr>
        <w:pStyle w:val="c4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  <w:shd w:val="clear" w:color="auto" w:fill="FFFFFF"/>
        </w:rPr>
      </w:pPr>
    </w:p>
    <w:p w14:paraId="1E33B4C5" w14:textId="77777777" w:rsidR="00BA0B09" w:rsidRDefault="00BA0B09" w:rsidP="0096452D">
      <w:pPr>
        <w:pStyle w:val="c4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  <w:shd w:val="clear" w:color="auto" w:fill="FFFFFF"/>
        </w:rPr>
      </w:pPr>
    </w:p>
    <w:p w14:paraId="6F0B4219" w14:textId="16A04996" w:rsidR="0096452D" w:rsidRPr="0096452D" w:rsidRDefault="0096452D" w:rsidP="0096452D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181818"/>
          <w:sz w:val="28"/>
          <w:szCs w:val="28"/>
          <w:shd w:val="clear" w:color="auto" w:fill="FFFFFF"/>
        </w:rPr>
        <w:lastRenderedPageBreak/>
        <w:t xml:space="preserve">  </w:t>
      </w:r>
      <w:r w:rsidRPr="0096452D">
        <w:rPr>
          <w:color w:val="181818"/>
          <w:sz w:val="28"/>
          <w:szCs w:val="28"/>
          <w:shd w:val="clear" w:color="auto" w:fill="FFFFFF"/>
        </w:rPr>
        <w:t>Финансовая грамотность – это умение использовать знания и навыки для принятия правильных решений, связанных с деньгами и тратами</w:t>
      </w:r>
      <w:r w:rsidRPr="0096452D">
        <w:rPr>
          <w:sz w:val="28"/>
          <w:szCs w:val="28"/>
        </w:rPr>
        <w:t>. Начинать учить детей финансовой грамотности стоит как можно раньше, в каком бы возрасте они не были. Чем раньше они узнают эту науку, тем проще им будет принять эти знания в своей голове и использовать их в своей будущей жизни. Поэтому</w:t>
      </w:r>
      <w:r w:rsidRPr="0096452D">
        <w:rPr>
          <w:color w:val="000000"/>
          <w:sz w:val="28"/>
          <w:szCs w:val="28"/>
          <w:shd w:val="clear" w:color="auto" w:fill="FFFFFF"/>
        </w:rPr>
        <w:t xml:space="preserve"> одной из задач детского сада это дать детям простые экономические знания, сформировать бережное и экономное отношение детей к деньгам, подсказать, как обращаться с ними, накапливать, тратить и вкладывать. Дети включаются в экономическую жизнь семьи, сталкиваются с деньгами, рекламой, ходят с родителями в магазин, участвуют в купле-продаже, овладевая, таким образом, экономической информацией на бытовом уровне.</w:t>
      </w:r>
      <w:r w:rsidRPr="0096452D">
        <w:rPr>
          <w:color w:val="181818"/>
          <w:sz w:val="28"/>
          <w:szCs w:val="28"/>
          <w:shd w:val="clear" w:color="auto" w:fill="FFFFFF"/>
        </w:rPr>
        <w:t xml:space="preserve"> Страна Финансов очень большая, она включает в себя и наличные деньги, и безналичные деньги, различные формы и инструменты денежных средств, а также — финансовые отношения, связанные с денежными расчетами между покупателями и продавцами. Существует множество разнообразных игр, направленных на формирование представлений об экономике и финансах. В процессе игровой деятельности можно донести до детей представления о том, что деньги не появляются сами собой, а зарабатываются, как люди зарабатывают деньги, и каким образом заработок зависит от вида деятельности.</w:t>
      </w:r>
      <w:r w:rsidRPr="0096452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              </w:t>
      </w:r>
      <w:r w:rsidRPr="0096452D">
        <w:rPr>
          <w:color w:val="000000"/>
          <w:sz w:val="28"/>
          <w:szCs w:val="28"/>
        </w:rPr>
        <w:t>Учить ребенка быть финансово грамотным, это значит:</w:t>
      </w:r>
    </w:p>
    <w:p w14:paraId="1DF3A967" w14:textId="77777777" w:rsidR="0096452D" w:rsidRPr="0096452D" w:rsidRDefault="0096452D" w:rsidP="0096452D">
      <w:pPr>
        <w:numPr>
          <w:ilvl w:val="0"/>
          <w:numId w:val="3"/>
        </w:numPr>
        <w:shd w:val="clear" w:color="auto" w:fill="FFFFFF"/>
        <w:spacing w:before="30" w:after="30"/>
        <w:ind w:left="144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96452D">
        <w:rPr>
          <w:rFonts w:eastAsia="Times New Roman" w:cs="Times New Roman"/>
          <w:color w:val="000000"/>
          <w:szCs w:val="28"/>
          <w:lang w:eastAsia="ru-RU"/>
        </w:rPr>
        <w:t>рассказывать, откуда берутся деньги, как попадают к нам в карманы, что они не приходят ниоткуда и не даются просто так;</w:t>
      </w:r>
    </w:p>
    <w:p w14:paraId="27B692AF" w14:textId="77777777" w:rsidR="0096452D" w:rsidRPr="0096452D" w:rsidRDefault="0096452D" w:rsidP="0096452D">
      <w:pPr>
        <w:numPr>
          <w:ilvl w:val="0"/>
          <w:numId w:val="3"/>
        </w:numPr>
        <w:shd w:val="clear" w:color="auto" w:fill="FFFFFF"/>
        <w:spacing w:before="30" w:after="30"/>
        <w:ind w:left="144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96452D">
        <w:rPr>
          <w:rFonts w:eastAsia="Times New Roman" w:cs="Times New Roman"/>
          <w:color w:val="000000"/>
          <w:szCs w:val="28"/>
          <w:lang w:eastAsia="ru-RU"/>
        </w:rPr>
        <w:t>разъяснять, что деньги необходимы для того, чтобы что-то купить и не только;</w:t>
      </w:r>
    </w:p>
    <w:p w14:paraId="22261B3E" w14:textId="77777777" w:rsidR="0096452D" w:rsidRPr="0096452D" w:rsidRDefault="0096452D" w:rsidP="0096452D">
      <w:pPr>
        <w:numPr>
          <w:ilvl w:val="0"/>
          <w:numId w:val="3"/>
        </w:numPr>
        <w:shd w:val="clear" w:color="auto" w:fill="FFFFFF"/>
        <w:spacing w:before="30" w:after="30"/>
        <w:ind w:left="144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96452D">
        <w:rPr>
          <w:rFonts w:eastAsia="Times New Roman" w:cs="Times New Roman"/>
          <w:color w:val="000000"/>
          <w:szCs w:val="28"/>
          <w:lang w:eastAsia="ru-RU"/>
        </w:rPr>
        <w:t>учить его понимать ценность денег, что к деньгам нужно относиться уважительно и бережно;</w:t>
      </w:r>
    </w:p>
    <w:p w14:paraId="2AEFE0EF" w14:textId="77777777" w:rsidR="0096452D" w:rsidRPr="0096452D" w:rsidRDefault="0096452D" w:rsidP="0096452D">
      <w:pPr>
        <w:numPr>
          <w:ilvl w:val="0"/>
          <w:numId w:val="3"/>
        </w:numPr>
        <w:shd w:val="clear" w:color="auto" w:fill="FFFFFF"/>
        <w:spacing w:before="30" w:after="30"/>
        <w:ind w:left="144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96452D">
        <w:rPr>
          <w:rFonts w:eastAsia="Times New Roman" w:cs="Times New Roman"/>
          <w:color w:val="000000"/>
          <w:szCs w:val="28"/>
          <w:lang w:eastAsia="ru-RU"/>
        </w:rPr>
        <w:t>учить экономить деньги;</w:t>
      </w:r>
    </w:p>
    <w:p w14:paraId="4F94E845" w14:textId="77777777" w:rsidR="0096452D" w:rsidRPr="0096452D" w:rsidRDefault="0096452D" w:rsidP="0096452D">
      <w:pPr>
        <w:numPr>
          <w:ilvl w:val="0"/>
          <w:numId w:val="3"/>
        </w:numPr>
        <w:shd w:val="clear" w:color="auto" w:fill="FFFFFF"/>
        <w:spacing w:before="30" w:after="30"/>
        <w:ind w:left="144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96452D">
        <w:rPr>
          <w:rFonts w:eastAsia="Times New Roman" w:cs="Times New Roman"/>
          <w:color w:val="000000"/>
          <w:szCs w:val="28"/>
          <w:lang w:eastAsia="ru-RU"/>
        </w:rPr>
        <w:t>принимать решение — потратить деньги сейчас или сохранить их </w:t>
      </w:r>
      <w:r w:rsidRPr="0096452D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«на мечту»</w:t>
      </w:r>
      <w:r w:rsidRPr="0096452D">
        <w:rPr>
          <w:rFonts w:eastAsia="Times New Roman" w:cs="Times New Roman"/>
          <w:color w:val="000000"/>
          <w:szCs w:val="28"/>
          <w:lang w:eastAsia="ru-RU"/>
        </w:rPr>
        <w:t>;</w:t>
      </w:r>
    </w:p>
    <w:p w14:paraId="1E9F88CB" w14:textId="77777777" w:rsidR="0096452D" w:rsidRPr="0096452D" w:rsidRDefault="0096452D" w:rsidP="0096452D">
      <w:pPr>
        <w:numPr>
          <w:ilvl w:val="0"/>
          <w:numId w:val="3"/>
        </w:numPr>
        <w:shd w:val="clear" w:color="auto" w:fill="FFFFFF"/>
        <w:spacing w:before="30" w:after="30"/>
        <w:ind w:left="144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96452D">
        <w:rPr>
          <w:rFonts w:eastAsia="Times New Roman" w:cs="Times New Roman"/>
          <w:color w:val="000000"/>
          <w:szCs w:val="28"/>
          <w:lang w:eastAsia="ru-RU"/>
        </w:rPr>
        <w:t>распределять свои деньги, чтобы хватало на все необходимые нужды;</w:t>
      </w:r>
    </w:p>
    <w:p w14:paraId="694F9289" w14:textId="77777777" w:rsidR="0096452D" w:rsidRDefault="0096452D" w:rsidP="0096452D">
      <w:pPr>
        <w:numPr>
          <w:ilvl w:val="0"/>
          <w:numId w:val="3"/>
        </w:numPr>
        <w:shd w:val="clear" w:color="auto" w:fill="FFFFFF"/>
        <w:spacing w:before="30" w:after="30"/>
        <w:ind w:left="144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96452D">
        <w:rPr>
          <w:rFonts w:eastAsia="Times New Roman" w:cs="Times New Roman"/>
          <w:color w:val="000000"/>
          <w:szCs w:val="28"/>
          <w:lang w:eastAsia="ru-RU"/>
        </w:rPr>
        <w:t>учить контролировать свои желания, объяснять, что желания должны соизмеряться с возможностями, а потребности отличаются от просто </w:t>
      </w:r>
      <w:r w:rsidRPr="0096452D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«хочу»</w:t>
      </w:r>
      <w:r w:rsidRPr="0096452D">
        <w:rPr>
          <w:rFonts w:eastAsia="Times New Roman" w:cs="Times New Roman"/>
          <w:color w:val="000000"/>
          <w:szCs w:val="28"/>
          <w:lang w:eastAsia="ru-RU"/>
        </w:rPr>
        <w:t>;</w:t>
      </w:r>
    </w:p>
    <w:p w14:paraId="642E200F" w14:textId="6EC06CB7" w:rsidR="0096452D" w:rsidRPr="0096452D" w:rsidRDefault="0096452D" w:rsidP="0096452D">
      <w:pPr>
        <w:shd w:val="clear" w:color="auto" w:fill="FFFFFF"/>
        <w:spacing w:before="30" w:after="3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ascii="Georgia" w:hAnsi="Georgia"/>
          <w:color w:val="000000"/>
          <w:szCs w:val="28"/>
          <w:shd w:val="clear" w:color="auto" w:fill="FFFFFF"/>
        </w:rPr>
        <w:t xml:space="preserve">                 Таким образом, создание необходимых условий и правильно организованная игровая деятельность положительно влияет на становление экономической культуры детей и способствует формированию финансовой грамотности. И вместе с тем развивает познавательную активность и совершенствует коммуникативные навыки детей.</w:t>
      </w:r>
    </w:p>
    <w:p w14:paraId="00EE9C6A" w14:textId="2CB573DA" w:rsidR="00F12C76" w:rsidRPr="0096452D" w:rsidRDefault="00F12C76" w:rsidP="00803E18">
      <w:pPr>
        <w:spacing w:after="0"/>
        <w:jc w:val="both"/>
        <w:rPr>
          <w:rFonts w:cs="Times New Roman"/>
          <w:szCs w:val="28"/>
        </w:rPr>
      </w:pPr>
    </w:p>
    <w:sectPr w:rsidR="00F12C76" w:rsidRPr="0096452D" w:rsidSect="000954EA">
      <w:pgSz w:w="16838" w:h="11906" w:orient="landscape" w:code="9"/>
      <w:pgMar w:top="284" w:right="284" w:bottom="284" w:left="28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10830"/>
    <w:multiLevelType w:val="hybridMultilevel"/>
    <w:tmpl w:val="7648039E"/>
    <w:lvl w:ilvl="0" w:tplc="1E2A90A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110F5B4">
      <w:numFmt w:val="bullet"/>
      <w:lvlText w:val="•"/>
      <w:lvlJc w:val="left"/>
      <w:pPr>
        <w:ind w:left="580" w:hanging="164"/>
      </w:pPr>
      <w:rPr>
        <w:rFonts w:hint="default"/>
        <w:lang w:val="ru-RU" w:eastAsia="en-US" w:bidi="ar-SA"/>
      </w:rPr>
    </w:lvl>
    <w:lvl w:ilvl="2" w:tplc="86FCF8C2">
      <w:numFmt w:val="bullet"/>
      <w:lvlText w:val="•"/>
      <w:lvlJc w:val="left"/>
      <w:pPr>
        <w:ind w:left="1060" w:hanging="164"/>
      </w:pPr>
      <w:rPr>
        <w:rFonts w:hint="default"/>
        <w:lang w:val="ru-RU" w:eastAsia="en-US" w:bidi="ar-SA"/>
      </w:rPr>
    </w:lvl>
    <w:lvl w:ilvl="3" w:tplc="C3DECC2C">
      <w:numFmt w:val="bullet"/>
      <w:lvlText w:val="•"/>
      <w:lvlJc w:val="left"/>
      <w:pPr>
        <w:ind w:left="1541" w:hanging="164"/>
      </w:pPr>
      <w:rPr>
        <w:rFonts w:hint="default"/>
        <w:lang w:val="ru-RU" w:eastAsia="en-US" w:bidi="ar-SA"/>
      </w:rPr>
    </w:lvl>
    <w:lvl w:ilvl="4" w:tplc="4E940702">
      <w:numFmt w:val="bullet"/>
      <w:lvlText w:val="•"/>
      <w:lvlJc w:val="left"/>
      <w:pPr>
        <w:ind w:left="2021" w:hanging="164"/>
      </w:pPr>
      <w:rPr>
        <w:rFonts w:hint="default"/>
        <w:lang w:val="ru-RU" w:eastAsia="en-US" w:bidi="ar-SA"/>
      </w:rPr>
    </w:lvl>
    <w:lvl w:ilvl="5" w:tplc="5C70C074">
      <w:numFmt w:val="bullet"/>
      <w:lvlText w:val="•"/>
      <w:lvlJc w:val="left"/>
      <w:pPr>
        <w:ind w:left="2502" w:hanging="164"/>
      </w:pPr>
      <w:rPr>
        <w:rFonts w:hint="default"/>
        <w:lang w:val="ru-RU" w:eastAsia="en-US" w:bidi="ar-SA"/>
      </w:rPr>
    </w:lvl>
    <w:lvl w:ilvl="6" w:tplc="AC50E38E">
      <w:numFmt w:val="bullet"/>
      <w:lvlText w:val="•"/>
      <w:lvlJc w:val="left"/>
      <w:pPr>
        <w:ind w:left="2982" w:hanging="164"/>
      </w:pPr>
      <w:rPr>
        <w:rFonts w:hint="default"/>
        <w:lang w:val="ru-RU" w:eastAsia="en-US" w:bidi="ar-SA"/>
      </w:rPr>
    </w:lvl>
    <w:lvl w:ilvl="7" w:tplc="4AE4618A">
      <w:numFmt w:val="bullet"/>
      <w:lvlText w:val="•"/>
      <w:lvlJc w:val="left"/>
      <w:pPr>
        <w:ind w:left="3462" w:hanging="164"/>
      </w:pPr>
      <w:rPr>
        <w:rFonts w:hint="default"/>
        <w:lang w:val="ru-RU" w:eastAsia="en-US" w:bidi="ar-SA"/>
      </w:rPr>
    </w:lvl>
    <w:lvl w:ilvl="8" w:tplc="7AC0A608">
      <w:numFmt w:val="bullet"/>
      <w:lvlText w:val="•"/>
      <w:lvlJc w:val="left"/>
      <w:pPr>
        <w:ind w:left="3943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28BB4BBF"/>
    <w:multiLevelType w:val="multilevel"/>
    <w:tmpl w:val="3D24E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9529F5"/>
    <w:multiLevelType w:val="hybridMultilevel"/>
    <w:tmpl w:val="C726B3AE"/>
    <w:lvl w:ilvl="0" w:tplc="8D7A2CE0">
      <w:numFmt w:val="bullet"/>
      <w:lvlText w:val="o"/>
      <w:lvlJc w:val="left"/>
      <w:pPr>
        <w:ind w:left="105" w:hanging="70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BF4C65E">
      <w:numFmt w:val="bullet"/>
      <w:lvlText w:val="•"/>
      <w:lvlJc w:val="left"/>
      <w:pPr>
        <w:ind w:left="583" w:hanging="708"/>
      </w:pPr>
      <w:rPr>
        <w:rFonts w:hint="default"/>
        <w:lang w:val="ru-RU" w:eastAsia="en-US" w:bidi="ar-SA"/>
      </w:rPr>
    </w:lvl>
    <w:lvl w:ilvl="2" w:tplc="A380EA40">
      <w:numFmt w:val="bullet"/>
      <w:lvlText w:val="•"/>
      <w:lvlJc w:val="left"/>
      <w:pPr>
        <w:ind w:left="1066" w:hanging="708"/>
      </w:pPr>
      <w:rPr>
        <w:rFonts w:hint="default"/>
        <w:lang w:val="ru-RU" w:eastAsia="en-US" w:bidi="ar-SA"/>
      </w:rPr>
    </w:lvl>
    <w:lvl w:ilvl="3" w:tplc="546C4184">
      <w:numFmt w:val="bullet"/>
      <w:lvlText w:val="•"/>
      <w:lvlJc w:val="left"/>
      <w:pPr>
        <w:ind w:left="1549" w:hanging="708"/>
      </w:pPr>
      <w:rPr>
        <w:rFonts w:hint="default"/>
        <w:lang w:val="ru-RU" w:eastAsia="en-US" w:bidi="ar-SA"/>
      </w:rPr>
    </w:lvl>
    <w:lvl w:ilvl="4" w:tplc="E7DC7EBC">
      <w:numFmt w:val="bullet"/>
      <w:lvlText w:val="•"/>
      <w:lvlJc w:val="left"/>
      <w:pPr>
        <w:ind w:left="2033" w:hanging="708"/>
      </w:pPr>
      <w:rPr>
        <w:rFonts w:hint="default"/>
        <w:lang w:val="ru-RU" w:eastAsia="en-US" w:bidi="ar-SA"/>
      </w:rPr>
    </w:lvl>
    <w:lvl w:ilvl="5" w:tplc="96DAA3FC">
      <w:numFmt w:val="bullet"/>
      <w:lvlText w:val="•"/>
      <w:lvlJc w:val="left"/>
      <w:pPr>
        <w:ind w:left="2516" w:hanging="708"/>
      </w:pPr>
      <w:rPr>
        <w:rFonts w:hint="default"/>
        <w:lang w:val="ru-RU" w:eastAsia="en-US" w:bidi="ar-SA"/>
      </w:rPr>
    </w:lvl>
    <w:lvl w:ilvl="6" w:tplc="793674F0">
      <w:numFmt w:val="bullet"/>
      <w:lvlText w:val="•"/>
      <w:lvlJc w:val="left"/>
      <w:pPr>
        <w:ind w:left="2999" w:hanging="708"/>
      </w:pPr>
      <w:rPr>
        <w:rFonts w:hint="default"/>
        <w:lang w:val="ru-RU" w:eastAsia="en-US" w:bidi="ar-SA"/>
      </w:rPr>
    </w:lvl>
    <w:lvl w:ilvl="7" w:tplc="AC780CBA">
      <w:numFmt w:val="bullet"/>
      <w:lvlText w:val="•"/>
      <w:lvlJc w:val="left"/>
      <w:pPr>
        <w:ind w:left="3483" w:hanging="708"/>
      </w:pPr>
      <w:rPr>
        <w:rFonts w:hint="default"/>
        <w:lang w:val="ru-RU" w:eastAsia="en-US" w:bidi="ar-SA"/>
      </w:rPr>
    </w:lvl>
    <w:lvl w:ilvl="8" w:tplc="B576027A">
      <w:numFmt w:val="bullet"/>
      <w:lvlText w:val="•"/>
      <w:lvlJc w:val="left"/>
      <w:pPr>
        <w:ind w:left="3966" w:hanging="708"/>
      </w:pPr>
      <w:rPr>
        <w:rFonts w:hint="default"/>
        <w:lang w:val="ru-RU" w:eastAsia="en-US" w:bidi="ar-SA"/>
      </w:rPr>
    </w:lvl>
  </w:abstractNum>
  <w:num w:numId="1" w16cid:durableId="898050430">
    <w:abstractNumId w:val="2"/>
  </w:num>
  <w:num w:numId="2" w16cid:durableId="290980774">
    <w:abstractNumId w:val="0"/>
  </w:num>
  <w:num w:numId="3" w16cid:durableId="693505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4EA"/>
    <w:rsid w:val="00031BF5"/>
    <w:rsid w:val="000954EA"/>
    <w:rsid w:val="001F68DE"/>
    <w:rsid w:val="00240524"/>
    <w:rsid w:val="002F4EEE"/>
    <w:rsid w:val="00500357"/>
    <w:rsid w:val="00524ACE"/>
    <w:rsid w:val="00550FC1"/>
    <w:rsid w:val="00676D69"/>
    <w:rsid w:val="006C0B77"/>
    <w:rsid w:val="00776501"/>
    <w:rsid w:val="00803E18"/>
    <w:rsid w:val="008057B2"/>
    <w:rsid w:val="008242FF"/>
    <w:rsid w:val="00870751"/>
    <w:rsid w:val="008C0CBE"/>
    <w:rsid w:val="00922C48"/>
    <w:rsid w:val="009544C0"/>
    <w:rsid w:val="0096452D"/>
    <w:rsid w:val="009746FD"/>
    <w:rsid w:val="00A64C73"/>
    <w:rsid w:val="00A94A1E"/>
    <w:rsid w:val="00B915B7"/>
    <w:rsid w:val="00BA0B09"/>
    <w:rsid w:val="00D9103E"/>
    <w:rsid w:val="00E151A8"/>
    <w:rsid w:val="00E3078F"/>
    <w:rsid w:val="00EA59DF"/>
    <w:rsid w:val="00EE4070"/>
    <w:rsid w:val="00F12C76"/>
    <w:rsid w:val="00F8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4A274"/>
  <w15:chartTrackingRefBased/>
  <w15:docId w15:val="{D26B6579-AE99-4848-8931-4146878A5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54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0954EA"/>
    <w:pPr>
      <w:widowControl w:val="0"/>
      <w:autoSpaceDE w:val="0"/>
      <w:autoSpaceDN w:val="0"/>
      <w:spacing w:after="0"/>
      <w:ind w:left="107"/>
    </w:pPr>
    <w:rPr>
      <w:rFonts w:eastAsia="Times New Roman" w:cs="Times New Roman"/>
      <w:sz w:val="22"/>
    </w:rPr>
  </w:style>
  <w:style w:type="character" w:styleId="a4">
    <w:name w:val="Strong"/>
    <w:basedOn w:val="a0"/>
    <w:uiPriority w:val="22"/>
    <w:qFormat/>
    <w:rsid w:val="00524ACE"/>
    <w:rPr>
      <w:b/>
      <w:bCs/>
    </w:rPr>
  </w:style>
  <w:style w:type="paragraph" w:styleId="a5">
    <w:name w:val="Normal (Web)"/>
    <w:basedOn w:val="a"/>
    <w:uiPriority w:val="99"/>
    <w:semiHidden/>
    <w:unhideWhenUsed/>
    <w:rsid w:val="00524AC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776501"/>
    <w:rPr>
      <w:i/>
      <w:iCs/>
    </w:rPr>
  </w:style>
  <w:style w:type="paragraph" w:customStyle="1" w:styleId="c61">
    <w:name w:val="c61"/>
    <w:basedOn w:val="a"/>
    <w:rsid w:val="0077650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76501"/>
  </w:style>
  <w:style w:type="paragraph" w:customStyle="1" w:styleId="c3">
    <w:name w:val="c3"/>
    <w:basedOn w:val="a"/>
    <w:rsid w:val="00550FC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50FC1"/>
  </w:style>
  <w:style w:type="character" w:customStyle="1" w:styleId="c2">
    <w:name w:val="c2"/>
    <w:basedOn w:val="a0"/>
    <w:rsid w:val="00550FC1"/>
  </w:style>
  <w:style w:type="paragraph" w:customStyle="1" w:styleId="c4">
    <w:name w:val="c4"/>
    <w:basedOn w:val="a"/>
    <w:rsid w:val="0096452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1300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УФПС Ульяновской области</Company>
  <LinksUpToDate>false</LinksUpToDate>
  <CharactersWithSpaces>8693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cp:lastPrinted>2026-01-03T12:06:00Z</cp:lastPrinted>
  <dcterms:created xsi:type="dcterms:W3CDTF">2025-01-05T06:58:00Z</dcterms:created>
  <dcterms:modified xsi:type="dcterms:W3CDTF">2026-01-03T12:07:00Z</dcterms:modified>
</cp:coreProperties>
</file>